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52" w:rsidRPr="00B52CF4" w:rsidRDefault="00F66F52" w:rsidP="00B52CF4">
      <w:pPr>
        <w:jc w:val="center"/>
        <w:rPr>
          <w:rFonts w:cs="Times New Roman"/>
          <w:sz w:val="28"/>
          <w:szCs w:val="28"/>
        </w:rPr>
      </w:pPr>
      <w:r w:rsidRPr="00B52CF4">
        <w:rPr>
          <w:rFonts w:cs="ＭＳ 明朝" w:hint="eastAsia"/>
          <w:sz w:val="28"/>
          <w:szCs w:val="28"/>
        </w:rPr>
        <w:t>数学科学習指導案</w:t>
      </w:r>
    </w:p>
    <w:p w:rsidR="00F66F52" w:rsidRDefault="00F66F52" w:rsidP="003B7E19">
      <w:pPr>
        <w:jc w:val="right"/>
        <w:rPr>
          <w:rFonts w:cs="Times New Roman"/>
        </w:rPr>
      </w:pPr>
      <w:r>
        <w:rPr>
          <w:rFonts w:cs="ＭＳ 明朝" w:hint="eastAsia"/>
        </w:rPr>
        <w:t>平成</w:t>
      </w:r>
      <w:r w:rsidR="00264A74">
        <w:rPr>
          <w:rFonts w:hint="eastAsia"/>
        </w:rPr>
        <w:t>○○</w:t>
      </w:r>
      <w:r>
        <w:rPr>
          <w:rFonts w:cs="ＭＳ 明朝" w:hint="eastAsia"/>
        </w:rPr>
        <w:t>年</w:t>
      </w:r>
      <w:r w:rsidR="00264A74">
        <w:rPr>
          <w:rFonts w:hint="eastAsia"/>
        </w:rPr>
        <w:t>○</w:t>
      </w:r>
      <w:r>
        <w:rPr>
          <w:rFonts w:cs="ＭＳ 明朝" w:hint="eastAsia"/>
        </w:rPr>
        <w:t>月</w:t>
      </w:r>
      <w:r w:rsidR="00264A74">
        <w:rPr>
          <w:rFonts w:hint="eastAsia"/>
        </w:rPr>
        <w:t>○</w:t>
      </w:r>
      <w:r>
        <w:rPr>
          <w:rFonts w:cs="ＭＳ 明朝" w:hint="eastAsia"/>
        </w:rPr>
        <w:t xml:space="preserve">日　</w:t>
      </w:r>
      <w:r>
        <w:t>(</w:t>
      </w:r>
      <w:r w:rsidR="00264A74">
        <w:rPr>
          <w:rFonts w:cs="ＭＳ 明朝" w:hint="eastAsia"/>
        </w:rPr>
        <w:t>○</w:t>
      </w:r>
      <w:r>
        <w:t>)</w:t>
      </w:r>
      <w:r>
        <w:rPr>
          <w:rFonts w:cs="ＭＳ 明朝" w:hint="eastAsia"/>
        </w:rPr>
        <w:t xml:space="preserve">　第</w:t>
      </w:r>
      <w:r w:rsidR="00264A74">
        <w:rPr>
          <w:rFonts w:hint="eastAsia"/>
        </w:rPr>
        <w:t>○</w:t>
      </w:r>
      <w:r>
        <w:rPr>
          <w:rFonts w:cs="ＭＳ 明朝" w:hint="eastAsia"/>
        </w:rPr>
        <w:t>限</w:t>
      </w:r>
    </w:p>
    <w:p w:rsidR="00F66F52" w:rsidRDefault="00264A74" w:rsidP="003B7E19">
      <w:pPr>
        <w:wordWrap w:val="0"/>
        <w:jc w:val="right"/>
        <w:rPr>
          <w:rFonts w:cs="Times New Roman"/>
        </w:rPr>
      </w:pPr>
      <w:r>
        <w:rPr>
          <w:rFonts w:cs="ＭＳ 明朝" w:hint="eastAsia"/>
        </w:rPr>
        <w:t>指導教諭　　□□　□□</w:t>
      </w:r>
      <w:r w:rsidR="00F66F52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印</w:t>
      </w:r>
    </w:p>
    <w:p w:rsidR="00F66F52" w:rsidRDefault="00264A74" w:rsidP="003B7E19">
      <w:pPr>
        <w:wordWrap w:val="0"/>
        <w:jc w:val="right"/>
        <w:rPr>
          <w:rFonts w:cs="Times New Roman"/>
        </w:rPr>
      </w:pPr>
      <w:r>
        <w:rPr>
          <w:rFonts w:cs="ＭＳ 明朝" w:hint="eastAsia"/>
        </w:rPr>
        <w:t>実習生　　　■■　■■　　印</w:t>
      </w:r>
    </w:p>
    <w:p w:rsidR="00F66F52" w:rsidRPr="003B7E19" w:rsidRDefault="00F66F52" w:rsidP="00160ABA">
      <w:pPr>
        <w:ind w:leftChars="-257" w:hangingChars="257" w:hanging="540"/>
        <w:rPr>
          <w:rFonts w:cs="Times New Roman"/>
        </w:rPr>
      </w:pPr>
    </w:p>
    <w:p w:rsidR="00F66F52" w:rsidRDefault="00F66F52" w:rsidP="00160ABA">
      <w:pPr>
        <w:ind w:leftChars="-257" w:hangingChars="257" w:hanging="540"/>
        <w:rPr>
          <w:rFonts w:cs="Times New Roman"/>
        </w:rPr>
      </w:pPr>
      <w:r>
        <w:t>1</w:t>
      </w:r>
      <w:r>
        <w:rPr>
          <w:rFonts w:cs="ＭＳ 明朝" w:hint="eastAsia"/>
        </w:rPr>
        <w:t xml:space="preserve">．学級　　　</w:t>
      </w:r>
      <w:r w:rsidR="00264A74">
        <w:rPr>
          <w:rFonts w:hint="eastAsia"/>
        </w:rPr>
        <w:t>○</w:t>
      </w:r>
      <w:r>
        <w:rPr>
          <w:rFonts w:cs="ＭＳ 明朝" w:hint="eastAsia"/>
        </w:rPr>
        <w:t>年</w:t>
      </w:r>
      <w:r w:rsidR="00264A74">
        <w:rPr>
          <w:rFonts w:hint="eastAsia"/>
        </w:rPr>
        <w:t>○</w:t>
      </w:r>
      <w:r>
        <w:rPr>
          <w:rFonts w:cs="ＭＳ 明朝" w:hint="eastAsia"/>
        </w:rPr>
        <w:t>組　第</w:t>
      </w:r>
      <w:r w:rsidR="00264A74">
        <w:rPr>
          <w:rFonts w:hint="eastAsia"/>
        </w:rPr>
        <w:t>○</w:t>
      </w:r>
      <w:r>
        <w:rPr>
          <w:rFonts w:cs="ＭＳ 明朝" w:hint="eastAsia"/>
        </w:rPr>
        <w:t xml:space="preserve">棟　</w:t>
      </w:r>
      <w:r w:rsidR="00264A74">
        <w:rPr>
          <w:rFonts w:hint="eastAsia"/>
        </w:rPr>
        <w:t>○</w:t>
      </w:r>
      <w:r>
        <w:t>F</w:t>
      </w:r>
      <w:r>
        <w:rPr>
          <w:rFonts w:cs="ＭＳ 明朝" w:hint="eastAsia"/>
        </w:rPr>
        <w:t xml:space="preserve">　　　</w:t>
      </w:r>
      <w:r w:rsidR="00264A74">
        <w:rPr>
          <w:rFonts w:hint="eastAsia"/>
        </w:rPr>
        <w:t>○</w:t>
      </w:r>
      <w:r>
        <w:rPr>
          <w:rFonts w:cs="ＭＳ 明朝" w:hint="eastAsia"/>
        </w:rPr>
        <w:t>教室</w:t>
      </w:r>
    </w:p>
    <w:p w:rsidR="00F66F52" w:rsidRDefault="00F66F52" w:rsidP="00160ABA">
      <w:pPr>
        <w:ind w:leftChars="-257" w:hangingChars="257" w:hanging="540"/>
        <w:rPr>
          <w:rFonts w:cs="Times New Roman"/>
        </w:rPr>
      </w:pPr>
      <w:r>
        <w:t>2</w:t>
      </w:r>
      <w:r>
        <w:rPr>
          <w:rFonts w:cs="ＭＳ 明朝" w:hint="eastAsia"/>
        </w:rPr>
        <w:t>．単元名　　第</w:t>
      </w:r>
      <w:r>
        <w:t>1</w:t>
      </w:r>
      <w:r>
        <w:rPr>
          <w:rFonts w:cs="ＭＳ 明朝" w:hint="eastAsia"/>
        </w:rPr>
        <w:t>章　方程式と不等式　第</w:t>
      </w:r>
      <w:r>
        <w:t>3</w:t>
      </w:r>
      <w:r>
        <w:rPr>
          <w:rFonts w:cs="ＭＳ 明朝" w:hint="eastAsia"/>
        </w:rPr>
        <w:t xml:space="preserve">節　</w:t>
      </w:r>
      <w:r>
        <w:t>5.</w:t>
      </w:r>
      <w:r>
        <w:rPr>
          <w:rFonts w:cs="ＭＳ 明朝" w:hint="eastAsia"/>
        </w:rPr>
        <w:t>絶対値と方程式・不等式</w:t>
      </w:r>
    </w:p>
    <w:p w:rsidR="00F66F52" w:rsidRDefault="00F66F52" w:rsidP="00160ABA">
      <w:pPr>
        <w:ind w:leftChars="-257" w:hangingChars="257" w:hanging="540"/>
        <w:rPr>
          <w:rFonts w:cs="Times New Roman"/>
        </w:rPr>
      </w:pPr>
      <w:r>
        <w:t>3</w:t>
      </w:r>
      <w:r>
        <w:rPr>
          <w:rFonts w:cs="ＭＳ 明朝" w:hint="eastAsia"/>
        </w:rPr>
        <w:t>．使用教材　教科書　高等学校数学Ⅰ改訂版　啓林館</w:t>
      </w:r>
    </w:p>
    <w:p w:rsidR="00F66F52" w:rsidRDefault="00F66F52" w:rsidP="00160ABA">
      <w:pPr>
        <w:ind w:leftChars="-257" w:hangingChars="257" w:hanging="540"/>
        <w:rPr>
          <w:rFonts w:cs="Times New Roman"/>
        </w:rPr>
      </w:pPr>
      <w:r>
        <w:t>4</w:t>
      </w:r>
      <w:r>
        <w:rPr>
          <w:rFonts w:cs="ＭＳ 明朝" w:hint="eastAsia"/>
        </w:rPr>
        <w:t>．単元について</w:t>
      </w:r>
    </w:p>
    <w:p w:rsidR="00F66F52" w:rsidRDefault="00F66F52" w:rsidP="00160ABA">
      <w:pPr>
        <w:ind w:leftChars="-257" w:hangingChars="257" w:hanging="540"/>
        <w:rPr>
          <w:rFonts w:cs="Times New Roman"/>
        </w:rPr>
      </w:pPr>
      <w:r>
        <w:rPr>
          <w:rFonts w:cs="ＭＳ 明朝" w:hint="eastAsia"/>
        </w:rPr>
        <w:t xml:space="preserve">　　</w:t>
      </w:r>
      <w:r>
        <w:t>(1)</w:t>
      </w:r>
      <w:r>
        <w:rPr>
          <w:rFonts w:cs="ＭＳ 明朝" w:hint="eastAsia"/>
        </w:rPr>
        <w:t>単元観</w:t>
      </w:r>
    </w:p>
    <w:p w:rsidR="00F66F52" w:rsidRDefault="00F66F52" w:rsidP="00160ABA">
      <w:pPr>
        <w:ind w:leftChars="-257" w:hangingChars="257" w:hanging="540"/>
        <w:rPr>
          <w:rFonts w:cs="Times New Roman"/>
        </w:rPr>
      </w:pPr>
      <w:r>
        <w:rPr>
          <w:rFonts w:cs="ＭＳ 明朝" w:hint="eastAsia"/>
        </w:rPr>
        <w:t xml:space="preserve">　　　　ここでは、以前に習った絶対値の考え方を発展させ、絶対値の入った方程式・不等式の解き方を学ぶ。また、等号・不等号の違いで異なる範囲の解答となることを、数直線を使って考える。</w:t>
      </w:r>
    </w:p>
    <w:p w:rsidR="00F66F52" w:rsidRDefault="00F66F52" w:rsidP="00160ABA">
      <w:pPr>
        <w:ind w:leftChars="-257" w:hangingChars="257" w:hanging="540"/>
        <w:rPr>
          <w:rFonts w:cs="Times New Roman"/>
        </w:rPr>
      </w:pPr>
      <w:r>
        <w:rPr>
          <w:rFonts w:cs="ＭＳ 明朝" w:hint="eastAsia"/>
        </w:rPr>
        <w:t xml:space="preserve">　　</w:t>
      </w:r>
      <w:r>
        <w:t>(2)</w:t>
      </w:r>
      <w:r>
        <w:rPr>
          <w:rFonts w:cs="ＭＳ 明朝" w:hint="eastAsia"/>
        </w:rPr>
        <w:t>生徒観</w:t>
      </w:r>
    </w:p>
    <w:p w:rsidR="00F66F52" w:rsidRDefault="00F66F52" w:rsidP="00160ABA">
      <w:pPr>
        <w:ind w:leftChars="-257" w:hangingChars="257" w:hanging="540"/>
        <w:rPr>
          <w:rFonts w:cs="Times New Roman"/>
        </w:rPr>
      </w:pPr>
      <w:r>
        <w:rPr>
          <w:rFonts w:cs="ＭＳ 明朝" w:hint="eastAsia"/>
        </w:rPr>
        <w:t xml:space="preserve">　　　　男子</w:t>
      </w:r>
      <w:r w:rsidR="00264A74">
        <w:rPr>
          <w:rFonts w:hint="eastAsia"/>
        </w:rPr>
        <w:t>○</w:t>
      </w:r>
      <w:r>
        <w:rPr>
          <w:rFonts w:cs="ＭＳ 明朝" w:hint="eastAsia"/>
        </w:rPr>
        <w:t>名、女子</w:t>
      </w:r>
      <w:r w:rsidR="00264A74">
        <w:rPr>
          <w:rFonts w:hint="eastAsia"/>
        </w:rPr>
        <w:t>○</w:t>
      </w:r>
      <w:r>
        <w:rPr>
          <w:rFonts w:cs="ＭＳ 明朝" w:hint="eastAsia"/>
        </w:rPr>
        <w:t>名、計</w:t>
      </w:r>
      <w:r w:rsidR="00264A74">
        <w:rPr>
          <w:rFonts w:hint="eastAsia"/>
        </w:rPr>
        <w:t>○</w:t>
      </w:r>
      <w:r>
        <w:rPr>
          <w:rFonts w:cs="ＭＳ 明朝" w:hint="eastAsia"/>
        </w:rPr>
        <w:t>名のクラスとなっている。</w:t>
      </w:r>
      <w:r w:rsidR="00264A74">
        <w:rPr>
          <w:rFonts w:hint="eastAsia"/>
        </w:rPr>
        <w:t>○</w:t>
      </w:r>
      <w:r>
        <w:rPr>
          <w:rFonts w:cs="ＭＳ 明朝" w:hint="eastAsia"/>
        </w:rPr>
        <w:t>年生なのでまだ理系・文系に分かれていないので得意な生徒、苦手な生徒等様々である。全体的におとなしく授業をまじめに受けているが、積極的な生徒がいなく授業が受動的になってしまう。よって、実際に生徒を指名し、発言させていく。</w:t>
      </w:r>
    </w:p>
    <w:p w:rsidR="00F66F52" w:rsidRDefault="00F66F52" w:rsidP="00160ABA">
      <w:pPr>
        <w:ind w:leftChars="-257" w:hangingChars="257" w:hanging="540"/>
        <w:rPr>
          <w:rFonts w:cs="Times New Roman"/>
        </w:rPr>
      </w:pPr>
      <w:r>
        <w:rPr>
          <w:rFonts w:cs="ＭＳ 明朝" w:hint="eastAsia"/>
        </w:rPr>
        <w:t xml:space="preserve">　　</w:t>
      </w:r>
      <w:r>
        <w:t>(3)</w:t>
      </w:r>
      <w:r>
        <w:rPr>
          <w:rFonts w:cs="ＭＳ 明朝" w:hint="eastAsia"/>
        </w:rPr>
        <w:t>指導観</w:t>
      </w:r>
    </w:p>
    <w:p w:rsidR="00F66F52" w:rsidRDefault="00F66F52" w:rsidP="00160ABA">
      <w:pPr>
        <w:ind w:leftChars="-257" w:hangingChars="257" w:hanging="540"/>
        <w:rPr>
          <w:rFonts w:cs="Times New Roman"/>
        </w:rPr>
      </w:pPr>
      <w:r>
        <w:rPr>
          <w:rFonts w:cs="ＭＳ 明朝" w:hint="eastAsia"/>
        </w:rPr>
        <w:t xml:space="preserve">　　　　以前に学習した絶対値を理解しているかを確認する。分からない生徒には、ヒントを与えていく。また、等号・不等号によって異なる解き方になることを理解させる。</w:t>
      </w:r>
    </w:p>
    <w:p w:rsidR="00F66F52" w:rsidRDefault="00F66F52" w:rsidP="00160ABA">
      <w:pPr>
        <w:ind w:leftChars="-257" w:hangingChars="257" w:hanging="540"/>
        <w:rPr>
          <w:rFonts w:cs="Times New Roman"/>
        </w:rPr>
      </w:pPr>
      <w:r>
        <w:t>5</w:t>
      </w:r>
      <w:r>
        <w:rPr>
          <w:rFonts w:cs="ＭＳ 明朝" w:hint="eastAsia"/>
        </w:rPr>
        <w:t>．指導目標</w:t>
      </w:r>
    </w:p>
    <w:p w:rsidR="00F66F52" w:rsidRPr="00AB4E1A" w:rsidRDefault="00F66F52" w:rsidP="00160ABA">
      <w:pPr>
        <w:ind w:leftChars="-257" w:hangingChars="257" w:hanging="540"/>
        <w:rPr>
          <w:rFonts w:cs="Times New Roman"/>
        </w:rPr>
      </w:pPr>
      <w:r>
        <w:rPr>
          <w:rFonts w:cs="ＭＳ 明朝" w:hint="eastAsia"/>
        </w:rPr>
        <w:t xml:space="preserve">　　　・絶対値を含む方程式・不等式の解法を理解させる。</w:t>
      </w:r>
    </w:p>
    <w:p w:rsidR="00F66F52" w:rsidRDefault="00F66F52" w:rsidP="00160ABA">
      <w:pPr>
        <w:ind w:leftChars="-257" w:left="630" w:hangingChars="557" w:hanging="1170"/>
        <w:rPr>
          <w:rFonts w:cs="Times New Roman"/>
        </w:rPr>
      </w:pPr>
      <w:r>
        <w:t>6</w:t>
      </w:r>
      <w:r>
        <w:rPr>
          <w:rFonts w:cs="ＭＳ 明朝" w:hint="eastAsia"/>
        </w:rPr>
        <w:t>．指導計画</w:t>
      </w:r>
    </w:p>
    <w:p w:rsidR="00F66F52" w:rsidRDefault="00F66F52" w:rsidP="00160ABA">
      <w:pPr>
        <w:ind w:left="630" w:hangingChars="300" w:hanging="630"/>
        <w:rPr>
          <w:rFonts w:cs="Times New Roman"/>
        </w:rPr>
      </w:pPr>
    </w:p>
    <w:p w:rsidR="00F66F52" w:rsidRDefault="00F66F52" w:rsidP="00160ABA">
      <w:pPr>
        <w:ind w:leftChars="-257" w:left="630" w:hangingChars="557" w:hanging="1170"/>
        <w:rPr>
          <w:rFonts w:cs="Times New Roman"/>
        </w:rPr>
      </w:pPr>
      <w:r>
        <w:rPr>
          <w:rFonts w:cs="ＭＳ 明朝" w:hint="eastAsia"/>
        </w:rPr>
        <w:t xml:space="preserve">　　第</w:t>
      </w:r>
      <w:r>
        <w:t>1</w:t>
      </w:r>
      <w:r>
        <w:rPr>
          <w:rFonts w:cs="ＭＳ 明朝" w:hint="eastAsia"/>
        </w:rPr>
        <w:t xml:space="preserve">章　方程式と不等式　</w:t>
      </w:r>
    </w:p>
    <w:p w:rsidR="00F66F52" w:rsidRDefault="00F66F52" w:rsidP="00160ABA">
      <w:pPr>
        <w:ind w:leftChars="143" w:left="630" w:hangingChars="157" w:hanging="330"/>
        <w:rPr>
          <w:rFonts w:cs="Times New Roman"/>
        </w:rPr>
      </w:pPr>
      <w:r>
        <w:t>3</w:t>
      </w:r>
      <w:r>
        <w:rPr>
          <w:rFonts w:cs="ＭＳ 明朝" w:hint="eastAsia"/>
        </w:rPr>
        <w:t xml:space="preserve">．不等式　　　　　　　　　　　</w:t>
      </w:r>
      <w:r>
        <w:t>5</w:t>
      </w:r>
      <w:r>
        <w:rPr>
          <w:rFonts w:cs="ＭＳ 明朝" w:hint="eastAsia"/>
        </w:rPr>
        <w:t>時間</w:t>
      </w:r>
    </w:p>
    <w:p w:rsidR="00F66F52" w:rsidRDefault="00F66F52" w:rsidP="00160ABA">
      <w:pPr>
        <w:ind w:leftChars="-257" w:left="630" w:hangingChars="557" w:hanging="1170"/>
        <w:rPr>
          <w:rFonts w:cs="Times New Roman"/>
        </w:rPr>
      </w:pPr>
      <w:r>
        <w:rPr>
          <w:rFonts w:cs="ＭＳ 明朝" w:hint="eastAsia"/>
        </w:rPr>
        <w:t xml:space="preserve">　　　　　</w:t>
      </w:r>
      <w:r>
        <w:t>1</w:t>
      </w:r>
      <w:r>
        <w:rPr>
          <w:rFonts w:cs="ＭＳ 明朝" w:hint="eastAsia"/>
        </w:rPr>
        <w:t xml:space="preserve">．不等式の性質　　　　　　　　　　</w:t>
      </w:r>
      <w:r>
        <w:t>1</w:t>
      </w:r>
      <w:r>
        <w:rPr>
          <w:rFonts w:cs="ＭＳ 明朝" w:hint="eastAsia"/>
        </w:rPr>
        <w:t>時間</w:t>
      </w:r>
    </w:p>
    <w:p w:rsidR="00F66F52" w:rsidRDefault="00F66F52" w:rsidP="00160ABA">
      <w:pPr>
        <w:ind w:leftChars="-257" w:hangingChars="257" w:hanging="540"/>
        <w:rPr>
          <w:rFonts w:cs="Times New Roman"/>
        </w:rPr>
      </w:pPr>
      <w:r>
        <w:rPr>
          <w:rFonts w:cs="ＭＳ 明朝" w:hint="eastAsia"/>
        </w:rPr>
        <w:t xml:space="preserve">　　　　　</w:t>
      </w:r>
      <w:r>
        <w:t>2</w:t>
      </w:r>
      <w:r>
        <w:rPr>
          <w:rFonts w:cs="ＭＳ 明朝" w:hint="eastAsia"/>
        </w:rPr>
        <w:t xml:space="preserve">．１次不等式　　　　　　　　　　　</w:t>
      </w:r>
      <w:r>
        <w:t>0.5</w:t>
      </w:r>
      <w:r>
        <w:rPr>
          <w:rFonts w:cs="ＭＳ 明朝" w:hint="eastAsia"/>
        </w:rPr>
        <w:t>時間</w:t>
      </w:r>
    </w:p>
    <w:p w:rsidR="00F66F52" w:rsidRDefault="00F66F52" w:rsidP="00160ABA">
      <w:pPr>
        <w:ind w:leftChars="-257" w:left="630" w:hangingChars="557" w:hanging="1170"/>
        <w:rPr>
          <w:rFonts w:cs="Times New Roman"/>
        </w:rPr>
      </w:pPr>
      <w:r>
        <w:rPr>
          <w:rFonts w:cs="ＭＳ 明朝" w:hint="eastAsia"/>
        </w:rPr>
        <w:t xml:space="preserve">　　　　　</w:t>
      </w:r>
      <w:r>
        <w:t>3</w:t>
      </w:r>
      <w:r>
        <w:rPr>
          <w:rFonts w:cs="ＭＳ 明朝" w:hint="eastAsia"/>
        </w:rPr>
        <w:t xml:space="preserve">．連立不等式　　　　　　　　　　　</w:t>
      </w:r>
      <w:r>
        <w:t>1.5</w:t>
      </w:r>
      <w:r>
        <w:rPr>
          <w:rFonts w:cs="ＭＳ 明朝" w:hint="eastAsia"/>
        </w:rPr>
        <w:t>時間</w:t>
      </w:r>
    </w:p>
    <w:p w:rsidR="00F66F52" w:rsidRDefault="00F66F52" w:rsidP="00160ABA">
      <w:pPr>
        <w:ind w:leftChars="-257" w:left="630" w:hangingChars="557" w:hanging="1170"/>
        <w:rPr>
          <w:rFonts w:cs="Times New Roman"/>
        </w:rPr>
      </w:pPr>
      <w:r>
        <w:rPr>
          <w:rFonts w:cs="ＭＳ 明朝" w:hint="eastAsia"/>
        </w:rPr>
        <w:t xml:space="preserve">　　　　　</w:t>
      </w:r>
      <w:r>
        <w:t>4</w:t>
      </w:r>
      <w:r>
        <w:rPr>
          <w:rFonts w:cs="ＭＳ 明朝" w:hint="eastAsia"/>
        </w:rPr>
        <w:t xml:space="preserve">．不等式の応用　　　　　　　　　　</w:t>
      </w:r>
      <w:r>
        <w:t>1</w:t>
      </w:r>
      <w:r>
        <w:rPr>
          <w:rFonts w:cs="ＭＳ 明朝" w:hint="eastAsia"/>
        </w:rPr>
        <w:t>時間</w:t>
      </w:r>
    </w:p>
    <w:p w:rsidR="00F66F52" w:rsidRDefault="00F66F52" w:rsidP="00160ABA">
      <w:pPr>
        <w:ind w:leftChars="-257" w:left="630" w:hangingChars="557" w:hanging="1170"/>
      </w:pPr>
      <w:r>
        <w:rPr>
          <w:rFonts w:cs="ＭＳ 明朝" w:hint="eastAsia"/>
        </w:rPr>
        <w:t xml:space="preserve">　　　　　</w:t>
      </w:r>
      <w:r>
        <w:t>5</w:t>
      </w:r>
      <w:r>
        <w:rPr>
          <w:rFonts w:cs="ＭＳ 明朝" w:hint="eastAsia"/>
        </w:rPr>
        <w:t xml:space="preserve">．絶対値と方程式・不等式　　　　　</w:t>
      </w:r>
      <w:r>
        <w:t>1</w:t>
      </w:r>
      <w:r>
        <w:rPr>
          <w:rFonts w:cs="ＭＳ 明朝" w:hint="eastAsia"/>
        </w:rPr>
        <w:t>時間</w:t>
      </w:r>
      <w:r>
        <w:t>(</w:t>
      </w:r>
      <w:r>
        <w:rPr>
          <w:rFonts w:cs="ＭＳ 明朝" w:hint="eastAsia"/>
        </w:rPr>
        <w:t>本時</w:t>
      </w:r>
      <w:r>
        <w:t>1/1)</w:t>
      </w:r>
    </w:p>
    <w:p w:rsidR="00F66F52" w:rsidRDefault="00F66F52" w:rsidP="00160ABA">
      <w:pPr>
        <w:ind w:leftChars="-257" w:left="630" w:hangingChars="557" w:hanging="1170"/>
        <w:rPr>
          <w:rFonts w:cs="Times New Roman"/>
        </w:rPr>
      </w:pPr>
      <w:r>
        <w:rPr>
          <w:rFonts w:cs="ＭＳ 明朝" w:hint="eastAsia"/>
        </w:rPr>
        <w:t xml:space="preserve">　　</w:t>
      </w:r>
    </w:p>
    <w:p w:rsidR="00F66F52" w:rsidRDefault="00F66F52" w:rsidP="00160ABA">
      <w:pPr>
        <w:ind w:leftChars="-257" w:left="630" w:hangingChars="557" w:hanging="1170"/>
        <w:rPr>
          <w:rFonts w:cs="Times New Roman"/>
        </w:rPr>
      </w:pPr>
    </w:p>
    <w:p w:rsidR="00F66F52" w:rsidRDefault="00F66F52" w:rsidP="00160ABA">
      <w:pPr>
        <w:ind w:leftChars="-257" w:left="630" w:hangingChars="557" w:hanging="1170"/>
        <w:rPr>
          <w:rFonts w:cs="Times New Roman"/>
        </w:rPr>
      </w:pPr>
    </w:p>
    <w:p w:rsidR="00F66F52" w:rsidRDefault="00F66F52" w:rsidP="00160ABA">
      <w:pPr>
        <w:ind w:leftChars="-257" w:left="630" w:hangingChars="557" w:hanging="1170"/>
        <w:rPr>
          <w:rFonts w:cs="Times New Roman"/>
        </w:rPr>
      </w:pPr>
    </w:p>
    <w:p w:rsidR="00F66F52" w:rsidRDefault="00F66F52" w:rsidP="00160ABA">
      <w:pPr>
        <w:ind w:leftChars="-257" w:left="630" w:hangingChars="557" w:hanging="1170"/>
        <w:rPr>
          <w:rFonts w:cs="Times New Roman"/>
        </w:rPr>
      </w:pPr>
      <w:r>
        <w:lastRenderedPageBreak/>
        <w:t>7</w:t>
      </w:r>
      <w:r>
        <w:rPr>
          <w:rFonts w:cs="ＭＳ 明朝" w:hint="eastAsia"/>
        </w:rPr>
        <w:t>．評価基準</w:t>
      </w:r>
    </w:p>
    <w:tbl>
      <w:tblPr>
        <w:tblW w:w="97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00"/>
        <w:gridCol w:w="2700"/>
        <w:gridCol w:w="1800"/>
        <w:gridCol w:w="2520"/>
      </w:tblGrid>
      <w:tr w:rsidR="00F66F52" w:rsidRPr="00A55DA2">
        <w:tc>
          <w:tcPr>
            <w:tcW w:w="2700" w:type="dxa"/>
          </w:tcPr>
          <w:p w:rsidR="00F66F52" w:rsidRPr="00A55DA2" w:rsidRDefault="00F66F52" w:rsidP="00A55DA2">
            <w:pPr>
              <w:jc w:val="center"/>
              <w:rPr>
                <w:rFonts w:cs="Times New Roman"/>
              </w:rPr>
            </w:pPr>
            <w:r w:rsidRPr="00A55DA2">
              <w:rPr>
                <w:rFonts w:cs="ＭＳ 明朝" w:hint="eastAsia"/>
              </w:rPr>
              <w:t>①関心・意欲・態度</w:t>
            </w:r>
          </w:p>
        </w:tc>
        <w:tc>
          <w:tcPr>
            <w:tcW w:w="2700" w:type="dxa"/>
          </w:tcPr>
          <w:p w:rsidR="00F66F52" w:rsidRPr="00A55DA2" w:rsidRDefault="00F66F52" w:rsidP="005E1112">
            <w:pPr>
              <w:rPr>
                <w:rFonts w:cs="Times New Roman"/>
              </w:rPr>
            </w:pPr>
            <w:r w:rsidRPr="00A55DA2">
              <w:rPr>
                <w:rFonts w:cs="ＭＳ 明朝" w:hint="eastAsia"/>
              </w:rPr>
              <w:t>②数学的な見方・考え方</w:t>
            </w:r>
          </w:p>
        </w:tc>
        <w:tc>
          <w:tcPr>
            <w:tcW w:w="1800" w:type="dxa"/>
          </w:tcPr>
          <w:p w:rsidR="00F66F52" w:rsidRPr="00A55DA2" w:rsidRDefault="00F66F52" w:rsidP="00160ABA">
            <w:pPr>
              <w:ind w:firstLineChars="50" w:firstLine="105"/>
              <w:jc w:val="center"/>
              <w:rPr>
                <w:rFonts w:cs="Times New Roman"/>
              </w:rPr>
            </w:pPr>
            <w:r w:rsidRPr="00A55DA2">
              <w:rPr>
                <w:rFonts w:cs="ＭＳ 明朝" w:hint="eastAsia"/>
              </w:rPr>
              <w:t>③表現・処理</w:t>
            </w:r>
          </w:p>
        </w:tc>
        <w:tc>
          <w:tcPr>
            <w:tcW w:w="2520" w:type="dxa"/>
          </w:tcPr>
          <w:p w:rsidR="00F66F52" w:rsidRPr="00A55DA2" w:rsidRDefault="00F66F52" w:rsidP="00160ABA">
            <w:pPr>
              <w:ind w:firstLineChars="50" w:firstLine="105"/>
              <w:jc w:val="center"/>
              <w:rPr>
                <w:rFonts w:cs="Times New Roman"/>
              </w:rPr>
            </w:pPr>
            <w:r w:rsidRPr="00A55DA2">
              <w:rPr>
                <w:rFonts w:cs="ＭＳ 明朝" w:hint="eastAsia"/>
              </w:rPr>
              <w:t>④知識・理解</w:t>
            </w:r>
          </w:p>
        </w:tc>
      </w:tr>
      <w:tr w:rsidR="00F66F52" w:rsidRPr="00A55DA2">
        <w:trPr>
          <w:trHeight w:val="1053"/>
        </w:trPr>
        <w:tc>
          <w:tcPr>
            <w:tcW w:w="2700" w:type="dxa"/>
          </w:tcPr>
          <w:p w:rsidR="00F66F52" w:rsidRPr="00A55DA2" w:rsidRDefault="00F66F52" w:rsidP="005A045A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絶対値の</w:t>
            </w:r>
            <w:r w:rsidRPr="00A55DA2">
              <w:rPr>
                <w:rFonts w:cs="ＭＳ 明朝" w:hint="eastAsia"/>
              </w:rPr>
              <w:t>方程式・不等式の問題を、意欲的に取り組もうとしている。</w:t>
            </w:r>
          </w:p>
        </w:tc>
        <w:tc>
          <w:tcPr>
            <w:tcW w:w="2700" w:type="dxa"/>
          </w:tcPr>
          <w:p w:rsidR="00F66F52" w:rsidRPr="00A55DA2" w:rsidRDefault="00F66F52" w:rsidP="00451C68">
            <w:pPr>
              <w:rPr>
                <w:rFonts w:cs="Times New Roman"/>
              </w:rPr>
            </w:pPr>
            <w:r w:rsidRPr="00A55DA2">
              <w:rPr>
                <w:rFonts w:cs="ＭＳ 明朝" w:hint="eastAsia"/>
              </w:rPr>
              <w:t>絶対値の性質と方程式・不等式の性質の両方を理解して、考察しているか。</w:t>
            </w:r>
          </w:p>
        </w:tc>
        <w:tc>
          <w:tcPr>
            <w:tcW w:w="1800" w:type="dxa"/>
          </w:tcPr>
          <w:p w:rsidR="00F66F52" w:rsidRPr="00A55DA2" w:rsidRDefault="00F66F52" w:rsidP="00AF59BD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等号・</w:t>
            </w:r>
            <w:r w:rsidRPr="00A55DA2">
              <w:rPr>
                <w:rFonts w:cs="ＭＳ 明朝" w:hint="eastAsia"/>
              </w:rPr>
              <w:t>不等号の向きに注意して、適切に処理しているか。</w:t>
            </w:r>
          </w:p>
        </w:tc>
        <w:tc>
          <w:tcPr>
            <w:tcW w:w="2520" w:type="dxa"/>
          </w:tcPr>
          <w:p w:rsidR="00F66F52" w:rsidRPr="00AD1E87" w:rsidRDefault="00F66F52" w:rsidP="00AF59BD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等号・不等号の違いによって求める範囲が異なることを理解</w:t>
            </w:r>
            <w:r w:rsidRPr="00A55DA2">
              <w:rPr>
                <w:rFonts w:cs="ＭＳ 明朝" w:hint="eastAsia"/>
              </w:rPr>
              <w:t>しているか。</w:t>
            </w:r>
          </w:p>
        </w:tc>
      </w:tr>
    </w:tbl>
    <w:p w:rsidR="00F66F52" w:rsidRDefault="00F66F52" w:rsidP="00152315">
      <w:pPr>
        <w:rPr>
          <w:rFonts w:cs="Times New Roman"/>
        </w:rPr>
      </w:pPr>
    </w:p>
    <w:p w:rsidR="00F66F52" w:rsidRDefault="00F66F52" w:rsidP="00160ABA">
      <w:pPr>
        <w:ind w:leftChars="-257" w:left="630" w:hangingChars="557" w:hanging="1170"/>
        <w:rPr>
          <w:rFonts w:cs="Times New Roman"/>
        </w:rPr>
      </w:pPr>
      <w:r>
        <w:t>8</w:t>
      </w:r>
      <w:r>
        <w:rPr>
          <w:rFonts w:cs="ＭＳ 明朝" w:hint="eastAsia"/>
        </w:rPr>
        <w:t>．本時の授業展開</w:t>
      </w:r>
    </w:p>
    <w:tbl>
      <w:tblPr>
        <w:tblW w:w="97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0"/>
        <w:gridCol w:w="3420"/>
        <w:gridCol w:w="2700"/>
        <w:gridCol w:w="2700"/>
      </w:tblGrid>
      <w:tr w:rsidR="00F66F52" w:rsidRPr="00A55DA2">
        <w:tc>
          <w:tcPr>
            <w:tcW w:w="900" w:type="dxa"/>
          </w:tcPr>
          <w:p w:rsidR="00F66F52" w:rsidRPr="00A55DA2" w:rsidRDefault="00F66F52" w:rsidP="00A55DA2">
            <w:pPr>
              <w:jc w:val="center"/>
              <w:rPr>
                <w:rFonts w:cs="Times New Roman"/>
              </w:rPr>
            </w:pPr>
            <w:r w:rsidRPr="00A55DA2">
              <w:rPr>
                <w:rFonts w:cs="ＭＳ 明朝" w:hint="eastAsia"/>
              </w:rPr>
              <w:t>段階</w:t>
            </w:r>
          </w:p>
        </w:tc>
        <w:tc>
          <w:tcPr>
            <w:tcW w:w="3420" w:type="dxa"/>
          </w:tcPr>
          <w:p w:rsidR="00F66F52" w:rsidRPr="00A55DA2" w:rsidRDefault="00F66F52" w:rsidP="00A55DA2">
            <w:pPr>
              <w:jc w:val="center"/>
              <w:rPr>
                <w:rFonts w:cs="Times New Roman"/>
              </w:rPr>
            </w:pPr>
            <w:r w:rsidRPr="00A55DA2">
              <w:rPr>
                <w:rFonts w:cs="ＭＳ 明朝" w:hint="eastAsia"/>
              </w:rPr>
              <w:t>指導内容</w:t>
            </w:r>
          </w:p>
        </w:tc>
        <w:tc>
          <w:tcPr>
            <w:tcW w:w="2700" w:type="dxa"/>
          </w:tcPr>
          <w:p w:rsidR="00F66F52" w:rsidRPr="00A55DA2" w:rsidRDefault="00F66F52" w:rsidP="00A55DA2">
            <w:pPr>
              <w:jc w:val="center"/>
              <w:rPr>
                <w:rFonts w:cs="Times New Roman"/>
              </w:rPr>
            </w:pPr>
            <w:r w:rsidRPr="00A55DA2">
              <w:rPr>
                <w:rFonts w:cs="ＭＳ 明朝" w:hint="eastAsia"/>
              </w:rPr>
              <w:t>学習活動</w:t>
            </w:r>
          </w:p>
        </w:tc>
        <w:tc>
          <w:tcPr>
            <w:tcW w:w="2700" w:type="dxa"/>
          </w:tcPr>
          <w:p w:rsidR="00F66F52" w:rsidRPr="00A55DA2" w:rsidRDefault="00F66F52" w:rsidP="00A55DA2">
            <w:pPr>
              <w:jc w:val="center"/>
              <w:rPr>
                <w:rFonts w:cs="Times New Roman"/>
              </w:rPr>
            </w:pPr>
            <w:r w:rsidRPr="00A55DA2">
              <w:rPr>
                <w:rFonts w:cs="ＭＳ 明朝" w:hint="eastAsia"/>
              </w:rPr>
              <w:t>留意点・評価</w:t>
            </w:r>
          </w:p>
        </w:tc>
      </w:tr>
      <w:tr w:rsidR="00F66F52" w:rsidRPr="00A55DA2">
        <w:tc>
          <w:tcPr>
            <w:tcW w:w="900" w:type="dxa"/>
          </w:tcPr>
          <w:p w:rsidR="00F66F52" w:rsidRPr="00A55DA2" w:rsidRDefault="00F66F52" w:rsidP="00AF59BD">
            <w:pPr>
              <w:rPr>
                <w:rFonts w:cs="Times New Roman"/>
              </w:rPr>
            </w:pPr>
            <w:r w:rsidRPr="00A55DA2">
              <w:rPr>
                <w:rFonts w:cs="ＭＳ 明朝" w:hint="eastAsia"/>
              </w:rPr>
              <w:t>導入</w:t>
            </w:r>
          </w:p>
          <w:p w:rsidR="00F66F52" w:rsidRPr="00A55DA2" w:rsidRDefault="00F66F52" w:rsidP="00AF59BD">
            <w:r w:rsidRPr="00A55DA2">
              <w:t>(3</w:t>
            </w:r>
            <w:r w:rsidRPr="00A55DA2">
              <w:rPr>
                <w:rFonts w:cs="ＭＳ 明朝" w:hint="eastAsia"/>
              </w:rPr>
              <w:t>分</w:t>
            </w:r>
            <w:r w:rsidRPr="00A55DA2">
              <w:t>)</w:t>
            </w:r>
          </w:p>
        </w:tc>
        <w:tc>
          <w:tcPr>
            <w:tcW w:w="3420" w:type="dxa"/>
          </w:tcPr>
          <w:p w:rsidR="00F66F52" w:rsidRPr="00A55DA2" w:rsidRDefault="00F66F52" w:rsidP="00661F24">
            <w:pPr>
              <w:rPr>
                <w:rFonts w:cs="Times New Roman"/>
              </w:rPr>
            </w:pPr>
            <w:r w:rsidRPr="00A55DA2">
              <w:rPr>
                <w:rFonts w:cs="ＭＳ 明朝" w:hint="eastAsia"/>
              </w:rPr>
              <w:t>本時に学習することを確認する。</w:t>
            </w:r>
          </w:p>
        </w:tc>
        <w:tc>
          <w:tcPr>
            <w:tcW w:w="2700" w:type="dxa"/>
          </w:tcPr>
          <w:p w:rsidR="00F66F52" w:rsidRPr="00A55DA2" w:rsidRDefault="00F66F52" w:rsidP="002936AB">
            <w:pPr>
              <w:rPr>
                <w:rFonts w:cs="Times New Roman"/>
              </w:rPr>
            </w:pPr>
            <w:r w:rsidRPr="00A55DA2">
              <w:rPr>
                <w:rFonts w:cs="ＭＳ 明朝" w:hint="eastAsia"/>
              </w:rPr>
              <w:t>教科書・ノートを開いて、授業の準備をする。</w:t>
            </w:r>
          </w:p>
        </w:tc>
        <w:tc>
          <w:tcPr>
            <w:tcW w:w="2700" w:type="dxa"/>
          </w:tcPr>
          <w:p w:rsidR="00F66F52" w:rsidRPr="00A55DA2" w:rsidRDefault="00F66F52" w:rsidP="00AF59BD">
            <w:pPr>
              <w:rPr>
                <w:rFonts w:cs="Times New Roman"/>
              </w:rPr>
            </w:pPr>
            <w:r w:rsidRPr="00A55DA2">
              <w:rPr>
                <w:rFonts w:cs="ＭＳ 明朝" w:hint="eastAsia"/>
              </w:rPr>
              <w:t>教科書・ノートの忘れ物等確認する。</w:t>
            </w:r>
          </w:p>
        </w:tc>
      </w:tr>
      <w:tr w:rsidR="00F66F52" w:rsidRPr="00A55DA2">
        <w:trPr>
          <w:trHeight w:val="661"/>
        </w:trPr>
        <w:tc>
          <w:tcPr>
            <w:tcW w:w="900" w:type="dxa"/>
            <w:vMerge w:val="restart"/>
          </w:tcPr>
          <w:p w:rsidR="00F66F52" w:rsidRPr="00A55DA2" w:rsidRDefault="00F66F52" w:rsidP="00AF59BD">
            <w:pPr>
              <w:rPr>
                <w:rFonts w:cs="Times New Roman"/>
              </w:rPr>
            </w:pPr>
            <w:r w:rsidRPr="00A55DA2">
              <w:rPr>
                <w:rFonts w:cs="ＭＳ 明朝" w:hint="eastAsia"/>
              </w:rPr>
              <w:t>展開１</w:t>
            </w:r>
          </w:p>
          <w:p w:rsidR="00F66F52" w:rsidRPr="00A55DA2" w:rsidRDefault="00F66F52" w:rsidP="00AF59BD">
            <w:r w:rsidRPr="00A55DA2">
              <w:t>(15</w:t>
            </w:r>
            <w:r w:rsidRPr="00A55DA2">
              <w:rPr>
                <w:rFonts w:cs="ＭＳ 明朝" w:hint="eastAsia"/>
              </w:rPr>
              <w:t>分</w:t>
            </w:r>
            <w:r w:rsidRPr="00A55DA2">
              <w:t>)</w:t>
            </w:r>
          </w:p>
        </w:tc>
        <w:tc>
          <w:tcPr>
            <w:tcW w:w="3420" w:type="dxa"/>
          </w:tcPr>
          <w:p w:rsidR="00F66F52" w:rsidRPr="00A55DA2" w:rsidRDefault="00F66F52" w:rsidP="00AF59BD">
            <w:pPr>
              <w:rPr>
                <w:rFonts w:cs="Times New Roman"/>
              </w:rPr>
            </w:pPr>
            <w:r w:rsidRPr="00A55DA2">
              <w:t>44</w:t>
            </w:r>
            <w:r w:rsidRPr="00A55DA2">
              <w:rPr>
                <w:rFonts w:cs="ＭＳ 明朝" w:hint="eastAsia"/>
              </w:rPr>
              <w:t>ページの青枠を板書し、生徒を指名しながら解説していく。</w:t>
            </w:r>
          </w:p>
        </w:tc>
        <w:tc>
          <w:tcPr>
            <w:tcW w:w="2700" w:type="dxa"/>
          </w:tcPr>
          <w:p w:rsidR="00F66F52" w:rsidRPr="00A55DA2" w:rsidRDefault="00F66F52" w:rsidP="00AF59BD">
            <w:pPr>
              <w:rPr>
                <w:rFonts w:cs="Times New Roman"/>
              </w:rPr>
            </w:pPr>
            <w:r w:rsidRPr="00A55DA2">
              <w:rPr>
                <w:rFonts w:cs="ＭＳ 明朝" w:hint="eastAsia"/>
              </w:rPr>
              <w:t>板書をノートに写し、考えていく。</w:t>
            </w:r>
          </w:p>
        </w:tc>
        <w:tc>
          <w:tcPr>
            <w:tcW w:w="2700" w:type="dxa"/>
            <w:vMerge w:val="restart"/>
          </w:tcPr>
          <w:p w:rsidR="00F66F52" w:rsidRDefault="00F66F52" w:rsidP="00AF59BD">
            <w:pPr>
              <w:rPr>
                <w:rFonts w:cs="Times New Roman"/>
              </w:rPr>
            </w:pPr>
          </w:p>
          <w:p w:rsidR="00F66F52" w:rsidRDefault="00F66F52" w:rsidP="00AF59BD">
            <w:pPr>
              <w:rPr>
                <w:rFonts w:cs="Times New Roman"/>
              </w:rPr>
            </w:pPr>
          </w:p>
          <w:p w:rsidR="00F66F52" w:rsidRPr="00A55DA2" w:rsidRDefault="00F66F52" w:rsidP="00AF59BD">
            <w:r w:rsidRPr="00A55DA2">
              <w:rPr>
                <w:rFonts w:cs="ＭＳ 明朝" w:hint="eastAsia"/>
              </w:rPr>
              <w:t>生徒に不等号の向きを確認させる</w:t>
            </w:r>
            <w:r w:rsidRPr="00A55DA2">
              <w:t>(</w:t>
            </w:r>
            <w:r w:rsidRPr="00A55DA2">
              <w:rPr>
                <w:rFonts w:cs="ＭＳ 明朝" w:hint="eastAsia"/>
              </w:rPr>
              <w:t>①，②，③</w:t>
            </w:r>
            <w:r w:rsidRPr="00A55DA2">
              <w:t>)</w:t>
            </w:r>
          </w:p>
        </w:tc>
      </w:tr>
      <w:tr w:rsidR="00F66F52" w:rsidRPr="00A55DA2">
        <w:trPr>
          <w:trHeight w:val="540"/>
        </w:trPr>
        <w:tc>
          <w:tcPr>
            <w:tcW w:w="900" w:type="dxa"/>
            <w:vMerge/>
          </w:tcPr>
          <w:p w:rsidR="00F66F52" w:rsidRPr="00A55DA2" w:rsidRDefault="00F66F52" w:rsidP="00AF59BD">
            <w:pPr>
              <w:rPr>
                <w:rFonts w:cs="Times New Roman"/>
              </w:rPr>
            </w:pPr>
          </w:p>
        </w:tc>
        <w:tc>
          <w:tcPr>
            <w:tcW w:w="6120" w:type="dxa"/>
            <w:gridSpan w:val="2"/>
          </w:tcPr>
          <w:p w:rsidR="00F66F52" w:rsidRDefault="00F66F52" w:rsidP="00AF59BD">
            <w:pPr>
              <w:rPr>
                <w:rFonts w:cs="Times New Roman"/>
              </w:rPr>
            </w:pPr>
            <w:r>
              <w:t>a&gt;0</w:t>
            </w:r>
            <w:r>
              <w:rPr>
                <w:rFonts w:cs="ＭＳ 明朝" w:hint="eastAsia"/>
              </w:rPr>
              <w:t>のとき、</w:t>
            </w:r>
          </w:p>
          <w:p w:rsidR="00F66F52" w:rsidRDefault="00F66F52" w:rsidP="00160ABA">
            <w:pPr>
              <w:ind w:rightChars="-308" w:right="-647"/>
              <w:rPr>
                <w:rFonts w:cs="Times New Roman"/>
              </w:rPr>
            </w:pPr>
            <w:r>
              <w:t>|x|</w:t>
            </w:r>
            <w:r>
              <w:rPr>
                <w:rFonts w:cs="ＭＳ 明朝" w:hint="eastAsia"/>
              </w:rPr>
              <w:t>＝</w:t>
            </w:r>
            <w:r>
              <w:t>a</w:t>
            </w:r>
            <w:r>
              <w:rPr>
                <w:rFonts w:cs="ＭＳ 明朝" w:hint="eastAsia"/>
              </w:rPr>
              <w:t xml:space="preserve">　⇒　</w:t>
            </w:r>
            <w:r>
              <w:t>x</w:t>
            </w:r>
            <w:r>
              <w:rPr>
                <w:rFonts w:cs="ＭＳ 明朝" w:hint="eastAsia"/>
              </w:rPr>
              <w:t>＝±</w:t>
            </w:r>
            <w:r>
              <w:t>a</w:t>
            </w:r>
          </w:p>
          <w:p w:rsidR="00F66F52" w:rsidRDefault="00F66F52" w:rsidP="00AF59BD">
            <w:pPr>
              <w:rPr>
                <w:rFonts w:cs="Times New Roman"/>
              </w:rPr>
            </w:pPr>
            <w:r>
              <w:t>|x|&lt;a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⇒　－</w:t>
            </w:r>
            <w:proofErr w:type="spellStart"/>
            <w:r>
              <w:t>a</w:t>
            </w:r>
            <w:proofErr w:type="spellEnd"/>
            <w:r>
              <w:t>&lt;x&lt;a</w:t>
            </w:r>
          </w:p>
          <w:p w:rsidR="00F66F52" w:rsidRPr="00A55DA2" w:rsidRDefault="00F66F52" w:rsidP="00AF59BD">
            <w:pPr>
              <w:rPr>
                <w:rFonts w:cs="Times New Roman"/>
              </w:rPr>
            </w:pPr>
            <w:r>
              <w:t>|x|&gt;a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⇒　</w:t>
            </w:r>
            <w:r>
              <w:t>x&lt;</w:t>
            </w:r>
            <w:r>
              <w:rPr>
                <w:rFonts w:cs="ＭＳ 明朝" w:hint="eastAsia"/>
              </w:rPr>
              <w:t>－</w:t>
            </w:r>
            <w:r>
              <w:t>a</w:t>
            </w:r>
            <w:r>
              <w:rPr>
                <w:rFonts w:cs="ＭＳ 明朝" w:hint="eastAsia"/>
              </w:rPr>
              <w:t>，</w:t>
            </w:r>
            <w:proofErr w:type="spellStart"/>
            <w:r>
              <w:t>a</w:t>
            </w:r>
            <w:proofErr w:type="spellEnd"/>
            <w:r>
              <w:t>&lt;x</w:t>
            </w:r>
          </w:p>
        </w:tc>
        <w:tc>
          <w:tcPr>
            <w:tcW w:w="2700" w:type="dxa"/>
            <w:vMerge/>
          </w:tcPr>
          <w:p w:rsidR="00F66F52" w:rsidRPr="00A55DA2" w:rsidRDefault="00F66F52" w:rsidP="00AF59BD">
            <w:pPr>
              <w:rPr>
                <w:rFonts w:cs="Times New Roman"/>
              </w:rPr>
            </w:pPr>
          </w:p>
        </w:tc>
      </w:tr>
      <w:tr w:rsidR="00F66F52" w:rsidRPr="00A55DA2">
        <w:trPr>
          <w:trHeight w:val="540"/>
        </w:trPr>
        <w:tc>
          <w:tcPr>
            <w:tcW w:w="900" w:type="dxa"/>
            <w:vMerge w:val="restart"/>
          </w:tcPr>
          <w:p w:rsidR="00F66F52" w:rsidRPr="00A55DA2" w:rsidRDefault="00F66F52" w:rsidP="00AF59BD">
            <w:pPr>
              <w:rPr>
                <w:rFonts w:cs="Times New Roman"/>
              </w:rPr>
            </w:pPr>
            <w:r w:rsidRPr="00A55DA2">
              <w:rPr>
                <w:rFonts w:cs="ＭＳ 明朝" w:hint="eastAsia"/>
              </w:rPr>
              <w:t>展開２</w:t>
            </w:r>
          </w:p>
          <w:p w:rsidR="00F66F52" w:rsidRPr="00A55DA2" w:rsidRDefault="00F66F52" w:rsidP="00AF59BD">
            <w:r>
              <w:t>(15</w:t>
            </w:r>
            <w:r w:rsidRPr="00A55DA2">
              <w:rPr>
                <w:rFonts w:cs="ＭＳ 明朝" w:hint="eastAsia"/>
              </w:rPr>
              <w:t>分</w:t>
            </w:r>
            <w:r w:rsidRPr="00A55DA2">
              <w:t>)</w:t>
            </w:r>
          </w:p>
        </w:tc>
        <w:tc>
          <w:tcPr>
            <w:tcW w:w="3420" w:type="dxa"/>
          </w:tcPr>
          <w:p w:rsidR="00F66F52" w:rsidRPr="00A55DA2" w:rsidRDefault="00F66F52" w:rsidP="00AF59BD">
            <w:pPr>
              <w:rPr>
                <w:rFonts w:cs="Times New Roman"/>
              </w:rPr>
            </w:pPr>
            <w:r w:rsidRPr="00A55DA2">
              <w:rPr>
                <w:rFonts w:cs="ＭＳ 明朝" w:hint="eastAsia"/>
              </w:rPr>
              <w:t>実際に例</w:t>
            </w:r>
            <w:r w:rsidRPr="00A55DA2">
              <w:t>35</w:t>
            </w:r>
            <w:r w:rsidRPr="00A55DA2">
              <w:rPr>
                <w:rFonts w:cs="ＭＳ 明朝" w:hint="eastAsia"/>
              </w:rPr>
              <w:t>、</w:t>
            </w:r>
            <w:r w:rsidRPr="00A55DA2">
              <w:t>36</w:t>
            </w:r>
            <w:r w:rsidRPr="00A55DA2">
              <w:rPr>
                <w:rFonts w:cs="ＭＳ 明朝" w:hint="eastAsia"/>
              </w:rPr>
              <w:t>、</w:t>
            </w:r>
            <w:r w:rsidRPr="00A55DA2">
              <w:t>37</w:t>
            </w:r>
            <w:r w:rsidRPr="00A55DA2">
              <w:rPr>
                <w:rFonts w:cs="ＭＳ 明朝" w:hint="eastAsia"/>
              </w:rPr>
              <w:t>を生徒と一緒に解いていく。</w:t>
            </w:r>
          </w:p>
        </w:tc>
        <w:tc>
          <w:tcPr>
            <w:tcW w:w="2700" w:type="dxa"/>
          </w:tcPr>
          <w:p w:rsidR="00F66F52" w:rsidRPr="00A55DA2" w:rsidRDefault="00F66F52" w:rsidP="00AF59BD">
            <w:pPr>
              <w:rPr>
                <w:rFonts w:cs="Times New Roman"/>
              </w:rPr>
            </w:pPr>
            <w:r w:rsidRPr="00A55DA2">
              <w:rPr>
                <w:rFonts w:cs="ＭＳ 明朝" w:hint="eastAsia"/>
              </w:rPr>
              <w:t>生徒も一緒に考える。</w:t>
            </w:r>
          </w:p>
        </w:tc>
        <w:tc>
          <w:tcPr>
            <w:tcW w:w="2700" w:type="dxa"/>
            <w:vMerge w:val="restart"/>
          </w:tcPr>
          <w:p w:rsidR="00F66F52" w:rsidRDefault="00F66F52" w:rsidP="00AF59BD">
            <w:pPr>
              <w:rPr>
                <w:rFonts w:cs="Times New Roman"/>
              </w:rPr>
            </w:pPr>
          </w:p>
          <w:p w:rsidR="00F66F52" w:rsidRDefault="00F66F52" w:rsidP="00AF59BD">
            <w:pPr>
              <w:rPr>
                <w:rFonts w:cs="Times New Roman"/>
              </w:rPr>
            </w:pPr>
          </w:p>
          <w:p w:rsidR="00F66F52" w:rsidRPr="00A55DA2" w:rsidRDefault="00F66F52" w:rsidP="00AF59BD">
            <w:r w:rsidRPr="00A55DA2">
              <w:rPr>
                <w:rFonts w:cs="ＭＳ 明朝" w:hint="eastAsia"/>
              </w:rPr>
              <w:t>生徒を指名し、口答させる</w:t>
            </w:r>
            <w:r w:rsidRPr="00A55DA2">
              <w:t>(</w:t>
            </w:r>
            <w:r w:rsidRPr="00A55DA2">
              <w:rPr>
                <w:rFonts w:cs="ＭＳ 明朝" w:hint="eastAsia"/>
              </w:rPr>
              <w:t>②，③，④</w:t>
            </w:r>
            <w:r w:rsidRPr="00A55DA2">
              <w:t>)</w:t>
            </w:r>
          </w:p>
        </w:tc>
      </w:tr>
      <w:tr w:rsidR="00F66F52" w:rsidRPr="00A55DA2">
        <w:trPr>
          <w:trHeight w:val="2616"/>
        </w:trPr>
        <w:tc>
          <w:tcPr>
            <w:tcW w:w="900" w:type="dxa"/>
            <w:vMerge/>
          </w:tcPr>
          <w:p w:rsidR="00F66F52" w:rsidRPr="00A55DA2" w:rsidRDefault="00F66F52" w:rsidP="00AF59BD">
            <w:pPr>
              <w:rPr>
                <w:rFonts w:cs="Times New Roman"/>
              </w:rPr>
            </w:pPr>
          </w:p>
        </w:tc>
        <w:tc>
          <w:tcPr>
            <w:tcW w:w="6120" w:type="dxa"/>
            <w:gridSpan w:val="2"/>
          </w:tcPr>
          <w:p w:rsidR="00F66F52" w:rsidRDefault="00F66F52" w:rsidP="00160ABA">
            <w:pPr>
              <w:ind w:left="840" w:hangingChars="400" w:hanging="840"/>
              <w:rPr>
                <w:rFonts w:cs="Times New Roman"/>
              </w:rPr>
            </w:pPr>
            <w:r>
              <w:rPr>
                <w:rFonts w:cs="ＭＳ 明朝" w:hint="eastAsia"/>
              </w:rPr>
              <w:t>例</w:t>
            </w:r>
            <w:r>
              <w:t>35</w:t>
            </w:r>
            <w:r>
              <w:rPr>
                <w:rFonts w:cs="ＭＳ 明朝" w:hint="eastAsia"/>
              </w:rPr>
              <w:t xml:space="preserve">　次の方程式を解け</w:t>
            </w:r>
          </w:p>
          <w:p w:rsidR="00F66F52" w:rsidRDefault="00F66F52" w:rsidP="00160ABA">
            <w:pPr>
              <w:ind w:firstLineChars="800" w:firstLine="1680"/>
              <w:rPr>
                <w:rFonts w:cs="Times New Roman"/>
              </w:rPr>
            </w:pPr>
            <w:r>
              <w:t>(1)|x|</w:t>
            </w:r>
            <w:r>
              <w:rPr>
                <w:rFonts w:cs="ＭＳ 明朝" w:hint="eastAsia"/>
              </w:rPr>
              <w:t>＝</w:t>
            </w:r>
            <w:r>
              <w:t>2</w:t>
            </w:r>
          </w:p>
          <w:p w:rsidR="00F66F52" w:rsidRDefault="00F66F52" w:rsidP="00160ABA">
            <w:pPr>
              <w:ind w:firstLineChars="800" w:firstLine="1680"/>
              <w:rPr>
                <w:rFonts w:cs="Times New Roman"/>
              </w:rPr>
            </w:pPr>
            <w:r>
              <w:t>(2)|x</w:t>
            </w:r>
            <w:r>
              <w:rPr>
                <w:rFonts w:cs="ＭＳ 明朝" w:hint="eastAsia"/>
              </w:rPr>
              <w:t>－</w:t>
            </w:r>
            <w:r>
              <w:t>1|</w:t>
            </w:r>
            <w:r>
              <w:rPr>
                <w:rFonts w:cs="ＭＳ 明朝" w:hint="eastAsia"/>
              </w:rPr>
              <w:t>＝</w:t>
            </w:r>
            <w:r>
              <w:t>4</w:t>
            </w:r>
          </w:p>
          <w:p w:rsidR="00F66F52" w:rsidRDefault="00F66F52" w:rsidP="00160ABA">
            <w:pPr>
              <w:ind w:firstLineChars="600" w:firstLine="1260"/>
            </w:pPr>
            <w:r>
              <w:rPr>
                <w:rFonts w:cs="ＭＳ 明朝" w:hint="eastAsia"/>
              </w:rPr>
              <w:t>解</w:t>
            </w:r>
            <w:r>
              <w:t>)(1)|x|</w:t>
            </w:r>
            <w:r>
              <w:rPr>
                <w:rFonts w:cs="ＭＳ 明朝" w:hint="eastAsia"/>
              </w:rPr>
              <w:t>＝</w:t>
            </w:r>
            <w:r>
              <w:t>2</w:t>
            </w:r>
          </w:p>
          <w:p w:rsidR="00F66F52" w:rsidRDefault="00F66F52" w:rsidP="00F90628">
            <w:r>
              <w:rPr>
                <w:rFonts w:cs="ＭＳ 明朝" w:hint="eastAsia"/>
              </w:rPr>
              <w:t xml:space="preserve">　　　　　　　　　</w:t>
            </w:r>
            <w:r>
              <w:t>x</w:t>
            </w:r>
            <w:r>
              <w:rPr>
                <w:rFonts w:cs="ＭＳ 明朝" w:hint="eastAsia"/>
              </w:rPr>
              <w:t>＝±</w:t>
            </w:r>
            <w:r>
              <w:t>2</w:t>
            </w:r>
          </w:p>
          <w:p w:rsidR="00F66F52" w:rsidRDefault="00F66F52" w:rsidP="00F9062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</w:t>
            </w:r>
          </w:p>
          <w:p w:rsidR="00F66F52" w:rsidRDefault="00F66F52" w:rsidP="00F90628"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</w:t>
            </w:r>
            <w:r>
              <w:t>(2)|x</w:t>
            </w:r>
            <w:r>
              <w:rPr>
                <w:rFonts w:cs="ＭＳ 明朝" w:hint="eastAsia"/>
              </w:rPr>
              <w:t>－</w:t>
            </w:r>
            <w:r>
              <w:t>1|</w:t>
            </w:r>
            <w:r>
              <w:rPr>
                <w:rFonts w:cs="ＭＳ 明朝" w:hint="eastAsia"/>
              </w:rPr>
              <w:t>＝</w:t>
            </w:r>
            <w:r>
              <w:t>4</w:t>
            </w:r>
          </w:p>
          <w:p w:rsidR="00F66F52" w:rsidRPr="005E6A6B" w:rsidRDefault="00F66F52" w:rsidP="00F9062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　　　</w:t>
            </w:r>
            <w:r>
              <w:t>x</w:t>
            </w:r>
            <w:r>
              <w:rPr>
                <w:rFonts w:cs="ＭＳ 明朝" w:hint="eastAsia"/>
              </w:rPr>
              <w:t>－</w:t>
            </w:r>
            <w:r>
              <w:t>1</w:t>
            </w:r>
            <w:r>
              <w:rPr>
                <w:rFonts w:cs="ＭＳ 明朝" w:hint="eastAsia"/>
              </w:rPr>
              <w:t>＝±</w:t>
            </w:r>
            <w:r>
              <w:t>4</w:t>
            </w:r>
            <w:r>
              <w:rPr>
                <w:rFonts w:cs="ＭＳ 明朝" w:hint="eastAsia"/>
              </w:rPr>
              <w:t>より</w:t>
            </w:r>
          </w:p>
          <w:p w:rsidR="00F66F52" w:rsidRPr="00A55DA2" w:rsidRDefault="00F66F52" w:rsidP="00F9062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　　　　</w:t>
            </w:r>
            <w:r>
              <w:t xml:space="preserve"> x</w:t>
            </w:r>
            <w:r>
              <w:rPr>
                <w:rFonts w:cs="ＭＳ 明朝" w:hint="eastAsia"/>
              </w:rPr>
              <w:t>＝－</w:t>
            </w:r>
            <w:r>
              <w:t>3</w:t>
            </w:r>
            <w:r>
              <w:rPr>
                <w:rFonts w:cs="ＭＳ 明朝" w:hint="eastAsia"/>
              </w:rPr>
              <w:t>，</w:t>
            </w:r>
            <w:r>
              <w:t>5</w:t>
            </w:r>
          </w:p>
        </w:tc>
        <w:tc>
          <w:tcPr>
            <w:tcW w:w="2700" w:type="dxa"/>
            <w:vMerge/>
          </w:tcPr>
          <w:p w:rsidR="00F66F52" w:rsidRPr="00A55DA2" w:rsidRDefault="00F66F52" w:rsidP="00AF59BD">
            <w:pPr>
              <w:rPr>
                <w:rFonts w:cs="Times New Roman"/>
              </w:rPr>
            </w:pPr>
          </w:p>
        </w:tc>
      </w:tr>
      <w:tr w:rsidR="00F66F52" w:rsidRPr="00A55DA2">
        <w:trPr>
          <w:trHeight w:val="1810"/>
        </w:trPr>
        <w:tc>
          <w:tcPr>
            <w:tcW w:w="900" w:type="dxa"/>
            <w:vMerge/>
          </w:tcPr>
          <w:p w:rsidR="00F66F52" w:rsidRPr="00A55DA2" w:rsidRDefault="00F66F52" w:rsidP="00AF59BD">
            <w:pPr>
              <w:rPr>
                <w:rFonts w:cs="Times New Roman"/>
              </w:rPr>
            </w:pPr>
          </w:p>
        </w:tc>
        <w:tc>
          <w:tcPr>
            <w:tcW w:w="6120" w:type="dxa"/>
            <w:gridSpan w:val="2"/>
          </w:tcPr>
          <w:p w:rsidR="00F66F52" w:rsidRDefault="00F66F52" w:rsidP="00160ABA">
            <w:pPr>
              <w:ind w:left="840" w:hangingChars="400" w:hanging="840"/>
              <w:rPr>
                <w:rFonts w:cs="Times New Roman"/>
              </w:rPr>
            </w:pPr>
            <w:r>
              <w:rPr>
                <w:rFonts w:cs="ＭＳ 明朝" w:hint="eastAsia"/>
              </w:rPr>
              <w:t>例</w:t>
            </w:r>
            <w:r>
              <w:t>36</w:t>
            </w:r>
            <w:r>
              <w:rPr>
                <w:rFonts w:cs="ＭＳ 明朝" w:hint="eastAsia"/>
              </w:rPr>
              <w:t xml:space="preserve">　次の不等式を解け</w:t>
            </w:r>
          </w:p>
          <w:p w:rsidR="00F66F52" w:rsidRDefault="00F66F52" w:rsidP="00160ABA">
            <w:pPr>
              <w:ind w:firstLineChars="700" w:firstLine="1470"/>
            </w:pPr>
            <w:r>
              <w:t>(1)|x|&gt;3</w:t>
            </w:r>
          </w:p>
          <w:p w:rsidR="00F66F52" w:rsidRDefault="00F66F52" w:rsidP="00160ABA">
            <w:pPr>
              <w:ind w:firstLineChars="700" w:firstLine="1470"/>
              <w:rPr>
                <w:rFonts w:cs="Times New Roman"/>
              </w:rPr>
            </w:pPr>
            <w:r>
              <w:t>(2) |x</w:t>
            </w:r>
            <w:r>
              <w:rPr>
                <w:rFonts w:cs="ＭＳ 明朝" w:hint="eastAsia"/>
              </w:rPr>
              <w:t>－</w:t>
            </w:r>
            <w:r>
              <w:t>2|&gt;3</w:t>
            </w:r>
          </w:p>
          <w:p w:rsidR="00F66F52" w:rsidRDefault="00F66F52" w:rsidP="00160ABA">
            <w:pPr>
              <w:ind w:firstLineChars="400" w:firstLine="840"/>
            </w:pPr>
            <w:r>
              <w:rPr>
                <w:rFonts w:cs="ＭＳ 明朝" w:hint="eastAsia"/>
              </w:rPr>
              <w:t>解</w:t>
            </w:r>
            <w:r>
              <w:t>)(1)|x|&gt;3</w:t>
            </w:r>
          </w:p>
          <w:p w:rsidR="00F66F52" w:rsidRDefault="00F66F52" w:rsidP="00F90628">
            <w:r>
              <w:rPr>
                <w:rFonts w:cs="ＭＳ 明朝" w:hint="eastAsia"/>
              </w:rPr>
              <w:t xml:space="preserve">　　　　　　　－</w:t>
            </w:r>
            <w:r>
              <w:t>3&lt;x&lt;3</w:t>
            </w:r>
          </w:p>
          <w:p w:rsidR="00F66F52" w:rsidRDefault="00F66F52" w:rsidP="00F90628">
            <w:r>
              <w:rPr>
                <w:rFonts w:cs="ＭＳ 明朝" w:hint="eastAsia"/>
              </w:rPr>
              <w:t xml:space="preserve">　　　　　</w:t>
            </w:r>
            <w:r>
              <w:t xml:space="preserve"> (2)|x</w:t>
            </w:r>
            <w:r>
              <w:rPr>
                <w:rFonts w:cs="ＭＳ 明朝" w:hint="eastAsia"/>
              </w:rPr>
              <w:t>－</w:t>
            </w:r>
            <w:r>
              <w:t>2|&lt;3</w:t>
            </w:r>
          </w:p>
          <w:p w:rsidR="00F66F52" w:rsidRDefault="00F66F52" w:rsidP="00F9062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　－</w:t>
            </w:r>
            <w:r>
              <w:t>3&lt;x</w:t>
            </w:r>
            <w:r>
              <w:rPr>
                <w:rFonts w:cs="ＭＳ 明朝" w:hint="eastAsia"/>
              </w:rPr>
              <w:t>－</w:t>
            </w:r>
            <w:r>
              <w:t>2&lt;3</w:t>
            </w:r>
            <w:r>
              <w:rPr>
                <w:rFonts w:cs="ＭＳ 明朝" w:hint="eastAsia"/>
              </w:rPr>
              <w:t>より、</w:t>
            </w:r>
          </w:p>
          <w:p w:rsidR="00F66F52" w:rsidRPr="00F90628" w:rsidRDefault="00F66F52" w:rsidP="00F9062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　－</w:t>
            </w:r>
            <w:r>
              <w:t>1&lt;x&lt;5</w:t>
            </w:r>
          </w:p>
        </w:tc>
        <w:tc>
          <w:tcPr>
            <w:tcW w:w="2700" w:type="dxa"/>
            <w:vMerge/>
          </w:tcPr>
          <w:p w:rsidR="00F66F52" w:rsidRPr="00A55DA2" w:rsidRDefault="00F66F52" w:rsidP="00DE7602">
            <w:pPr>
              <w:rPr>
                <w:rFonts w:cs="Times New Roman"/>
              </w:rPr>
            </w:pPr>
          </w:p>
        </w:tc>
      </w:tr>
      <w:tr w:rsidR="00F66F52" w:rsidRPr="00A55DA2">
        <w:trPr>
          <w:trHeight w:val="1810"/>
        </w:trPr>
        <w:tc>
          <w:tcPr>
            <w:tcW w:w="900" w:type="dxa"/>
            <w:vMerge/>
          </w:tcPr>
          <w:p w:rsidR="00F66F52" w:rsidRPr="00A55DA2" w:rsidRDefault="00F66F52" w:rsidP="00AF59BD">
            <w:pPr>
              <w:rPr>
                <w:rFonts w:cs="Times New Roman"/>
              </w:rPr>
            </w:pPr>
          </w:p>
        </w:tc>
        <w:tc>
          <w:tcPr>
            <w:tcW w:w="6120" w:type="dxa"/>
            <w:gridSpan w:val="2"/>
          </w:tcPr>
          <w:p w:rsidR="00F66F52" w:rsidRDefault="00F66F52" w:rsidP="00160ABA">
            <w:pPr>
              <w:ind w:left="840" w:hangingChars="400" w:hanging="840"/>
              <w:rPr>
                <w:rFonts w:cs="Times New Roman"/>
              </w:rPr>
            </w:pPr>
            <w:r>
              <w:rPr>
                <w:rFonts w:cs="ＭＳ 明朝" w:hint="eastAsia"/>
              </w:rPr>
              <w:t>例</w:t>
            </w:r>
            <w:r>
              <w:t>37</w:t>
            </w:r>
            <w:r>
              <w:rPr>
                <w:rFonts w:cs="ＭＳ 明朝" w:hint="eastAsia"/>
              </w:rPr>
              <w:t xml:space="preserve">　次の不等式を解け</w:t>
            </w:r>
          </w:p>
          <w:p w:rsidR="00F66F52" w:rsidRDefault="00F66F52" w:rsidP="00160ABA">
            <w:pPr>
              <w:ind w:firstLineChars="800" w:firstLine="1680"/>
            </w:pPr>
            <w:r>
              <w:t>(1)|x|&gt;2</w:t>
            </w:r>
          </w:p>
          <w:p w:rsidR="00F66F52" w:rsidRDefault="00F66F52" w:rsidP="00160ABA">
            <w:pPr>
              <w:ind w:firstLineChars="800" w:firstLine="1680"/>
              <w:rPr>
                <w:rFonts w:cs="Times New Roman"/>
              </w:rPr>
            </w:pPr>
            <w:r>
              <w:t>(2)|x</w:t>
            </w:r>
            <w:r>
              <w:rPr>
                <w:rFonts w:cs="ＭＳ 明朝" w:hint="eastAsia"/>
              </w:rPr>
              <w:t>－</w:t>
            </w:r>
            <w:r>
              <w:t>1|&gt;2</w:t>
            </w:r>
          </w:p>
          <w:p w:rsidR="00F66F52" w:rsidRDefault="00F66F52" w:rsidP="00160ABA">
            <w:pPr>
              <w:ind w:firstLineChars="500" w:firstLine="1050"/>
            </w:pPr>
            <w:r>
              <w:rPr>
                <w:rFonts w:cs="ＭＳ 明朝" w:hint="eastAsia"/>
              </w:rPr>
              <w:t>解</w:t>
            </w:r>
            <w:r>
              <w:t>)(1)|x|&gt;2</w:t>
            </w:r>
          </w:p>
          <w:p w:rsidR="00F66F52" w:rsidRDefault="00F66F52" w:rsidP="001A1AFA">
            <w:r>
              <w:rPr>
                <w:rFonts w:cs="ＭＳ 明朝" w:hint="eastAsia"/>
              </w:rPr>
              <w:t xml:space="preserve">　　　　　　　　</w:t>
            </w:r>
            <w:r>
              <w:t>x&lt;</w:t>
            </w:r>
            <w:r>
              <w:rPr>
                <w:rFonts w:cs="ＭＳ 明朝" w:hint="eastAsia"/>
              </w:rPr>
              <w:t>－</w:t>
            </w:r>
            <w:r>
              <w:t>2</w:t>
            </w:r>
            <w:r>
              <w:rPr>
                <w:rFonts w:cs="ＭＳ 明朝" w:hint="eastAsia"/>
              </w:rPr>
              <w:t>，</w:t>
            </w:r>
            <w:r>
              <w:t>2&lt;x</w:t>
            </w:r>
          </w:p>
          <w:p w:rsidR="00F66F52" w:rsidRDefault="00F66F52" w:rsidP="001A1AFA">
            <w:r>
              <w:rPr>
                <w:rFonts w:cs="ＭＳ 明朝" w:hint="eastAsia"/>
              </w:rPr>
              <w:t xml:space="preserve">　　　　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t>(2)|x</w:t>
            </w:r>
            <w:r>
              <w:rPr>
                <w:rFonts w:cs="ＭＳ 明朝" w:hint="eastAsia"/>
              </w:rPr>
              <w:t>－</w:t>
            </w:r>
            <w:r>
              <w:t>1|&gt;2</w:t>
            </w:r>
          </w:p>
          <w:p w:rsidR="00F66F52" w:rsidRDefault="00F66F52" w:rsidP="001A1AFA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　</w:t>
            </w:r>
            <w:r>
              <w:t>x</w:t>
            </w:r>
            <w:r>
              <w:rPr>
                <w:rFonts w:cs="ＭＳ 明朝" w:hint="eastAsia"/>
              </w:rPr>
              <w:t>－</w:t>
            </w:r>
            <w:r>
              <w:t>1&lt;</w:t>
            </w:r>
            <w:r>
              <w:rPr>
                <w:rFonts w:cs="ＭＳ 明朝" w:hint="eastAsia"/>
              </w:rPr>
              <w:t>－</w:t>
            </w:r>
            <w:r>
              <w:t>2</w:t>
            </w:r>
            <w:r>
              <w:rPr>
                <w:rFonts w:cs="ＭＳ 明朝" w:hint="eastAsia"/>
              </w:rPr>
              <w:t>，</w:t>
            </w:r>
            <w:r>
              <w:t>2&lt;x</w:t>
            </w:r>
            <w:r>
              <w:rPr>
                <w:rFonts w:cs="ＭＳ 明朝" w:hint="eastAsia"/>
              </w:rPr>
              <w:t>－</w:t>
            </w:r>
            <w:r>
              <w:t>1</w:t>
            </w:r>
            <w:r>
              <w:rPr>
                <w:rFonts w:cs="ＭＳ 明朝" w:hint="eastAsia"/>
              </w:rPr>
              <w:t>より、</w:t>
            </w:r>
          </w:p>
          <w:p w:rsidR="00F66F52" w:rsidRPr="001A1AFA" w:rsidRDefault="00F66F52" w:rsidP="001A1AFA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　　</w:t>
            </w:r>
            <w:r>
              <w:t xml:space="preserve"> x&lt;</w:t>
            </w:r>
            <w:r>
              <w:rPr>
                <w:rFonts w:cs="ＭＳ 明朝" w:hint="eastAsia"/>
              </w:rPr>
              <w:t>－</w:t>
            </w:r>
            <w:r>
              <w:t>1</w:t>
            </w:r>
            <w:r>
              <w:rPr>
                <w:rFonts w:cs="ＭＳ 明朝" w:hint="eastAsia"/>
              </w:rPr>
              <w:t>，</w:t>
            </w:r>
            <w:r>
              <w:t>3&lt;x</w:t>
            </w:r>
          </w:p>
        </w:tc>
        <w:tc>
          <w:tcPr>
            <w:tcW w:w="2700" w:type="dxa"/>
            <w:vMerge/>
          </w:tcPr>
          <w:p w:rsidR="00F66F52" w:rsidRPr="00A55DA2" w:rsidRDefault="00F66F52" w:rsidP="00DE7602">
            <w:pPr>
              <w:rPr>
                <w:rFonts w:cs="Times New Roman"/>
              </w:rPr>
            </w:pPr>
          </w:p>
        </w:tc>
      </w:tr>
      <w:tr w:rsidR="00F66F52" w:rsidRPr="00A55DA2">
        <w:trPr>
          <w:trHeight w:val="548"/>
        </w:trPr>
        <w:tc>
          <w:tcPr>
            <w:tcW w:w="900" w:type="dxa"/>
          </w:tcPr>
          <w:p w:rsidR="00F66F52" w:rsidRPr="00A55DA2" w:rsidRDefault="00F66F52" w:rsidP="00095762">
            <w:pPr>
              <w:rPr>
                <w:rFonts w:cs="Times New Roman"/>
              </w:rPr>
            </w:pPr>
            <w:r w:rsidRPr="00A55DA2">
              <w:rPr>
                <w:rFonts w:cs="ＭＳ 明朝" w:hint="eastAsia"/>
              </w:rPr>
              <w:t>展開３</w:t>
            </w:r>
          </w:p>
          <w:p w:rsidR="00F66F52" w:rsidRPr="00A55DA2" w:rsidRDefault="00F66F52" w:rsidP="00095762">
            <w:pPr>
              <w:rPr>
                <w:rFonts w:cs="Times New Roman"/>
              </w:rPr>
            </w:pPr>
            <w:r>
              <w:t xml:space="preserve"> (9</w:t>
            </w:r>
            <w:r>
              <w:rPr>
                <w:rFonts w:cs="ＭＳ 明朝" w:hint="eastAsia"/>
              </w:rPr>
              <w:t>分</w:t>
            </w:r>
            <w:r>
              <w:t>)</w:t>
            </w:r>
          </w:p>
        </w:tc>
        <w:tc>
          <w:tcPr>
            <w:tcW w:w="3420" w:type="dxa"/>
          </w:tcPr>
          <w:p w:rsidR="00F66F52" w:rsidRPr="00A55DA2" w:rsidRDefault="00F66F52" w:rsidP="00F95BDB">
            <w:pPr>
              <w:rPr>
                <w:rFonts w:cs="Times New Roman"/>
              </w:rPr>
            </w:pPr>
            <w:r w:rsidRPr="00A55DA2">
              <w:rPr>
                <w:rFonts w:cs="ＭＳ 明朝" w:hint="eastAsia"/>
              </w:rPr>
              <w:t>問</w:t>
            </w:r>
            <w:r w:rsidRPr="00A55DA2">
              <w:t>49</w:t>
            </w:r>
            <w:r w:rsidRPr="00A55DA2">
              <w:rPr>
                <w:rFonts w:cs="ＭＳ 明朝" w:hint="eastAsia"/>
              </w:rPr>
              <w:t>，</w:t>
            </w:r>
            <w:r w:rsidRPr="00A55DA2">
              <w:t>50</w:t>
            </w:r>
            <w:r w:rsidRPr="00A55DA2">
              <w:rPr>
                <w:rFonts w:cs="ＭＳ 明朝" w:hint="eastAsia"/>
              </w:rPr>
              <w:t>，</w:t>
            </w:r>
            <w:r w:rsidRPr="00A55DA2">
              <w:t>51</w:t>
            </w:r>
            <w:r>
              <w:rPr>
                <w:rFonts w:cs="ＭＳ 明朝" w:hint="eastAsia"/>
              </w:rPr>
              <w:t>を解かせる。生徒を指名し、解答を</w:t>
            </w:r>
            <w:r w:rsidRPr="00A55DA2">
              <w:rPr>
                <w:rFonts w:cs="ＭＳ 明朝" w:hint="eastAsia"/>
              </w:rPr>
              <w:t>板書させる。</w:t>
            </w:r>
          </w:p>
        </w:tc>
        <w:tc>
          <w:tcPr>
            <w:tcW w:w="2700" w:type="dxa"/>
          </w:tcPr>
          <w:p w:rsidR="00F66F52" w:rsidRPr="00A55DA2" w:rsidRDefault="00F66F52" w:rsidP="00DE7602">
            <w:pPr>
              <w:rPr>
                <w:rFonts w:cs="Times New Roman"/>
              </w:rPr>
            </w:pPr>
            <w:r w:rsidRPr="00A55DA2">
              <w:rPr>
                <w:rFonts w:cs="ＭＳ 明朝" w:hint="eastAsia"/>
              </w:rPr>
              <w:t>問</w:t>
            </w:r>
            <w:r w:rsidRPr="00A55DA2">
              <w:t>49</w:t>
            </w:r>
            <w:r w:rsidRPr="00A55DA2">
              <w:rPr>
                <w:rFonts w:cs="ＭＳ 明朝" w:hint="eastAsia"/>
              </w:rPr>
              <w:t>，</w:t>
            </w:r>
            <w:r w:rsidRPr="00A55DA2">
              <w:t>50</w:t>
            </w:r>
            <w:r w:rsidRPr="00A55DA2">
              <w:rPr>
                <w:rFonts w:cs="ＭＳ 明朝" w:hint="eastAsia"/>
              </w:rPr>
              <w:t>，</w:t>
            </w:r>
            <w:r w:rsidRPr="00A55DA2">
              <w:t>51</w:t>
            </w:r>
            <w:r w:rsidRPr="00A55DA2">
              <w:rPr>
                <w:rFonts w:cs="ＭＳ 明朝" w:hint="eastAsia"/>
              </w:rPr>
              <w:t>を解</w:t>
            </w:r>
            <w:r>
              <w:rPr>
                <w:rFonts w:cs="ＭＳ 明朝" w:hint="eastAsia"/>
              </w:rPr>
              <w:t>く</w:t>
            </w:r>
            <w:r w:rsidRPr="00A55DA2">
              <w:rPr>
                <w:rFonts w:cs="ＭＳ 明朝" w:hint="eastAsia"/>
              </w:rPr>
              <w:t>。わからないときは挙手するようにする。</w:t>
            </w:r>
          </w:p>
        </w:tc>
        <w:tc>
          <w:tcPr>
            <w:tcW w:w="2700" w:type="dxa"/>
          </w:tcPr>
          <w:p w:rsidR="00F66F52" w:rsidRPr="00A55DA2" w:rsidRDefault="00F66F52" w:rsidP="00DE7602">
            <w:pPr>
              <w:rPr>
                <w:rFonts w:cs="Times New Roman"/>
              </w:rPr>
            </w:pPr>
            <w:r w:rsidRPr="00A55DA2">
              <w:rPr>
                <w:rFonts w:cs="ＭＳ 明朝" w:hint="eastAsia"/>
              </w:rPr>
              <w:t>生徒が解いている間、机間巡視をする</w:t>
            </w:r>
            <w:r w:rsidRPr="00A55DA2">
              <w:t>(</w:t>
            </w:r>
            <w:r w:rsidRPr="00A55DA2">
              <w:rPr>
                <w:rFonts w:cs="ＭＳ 明朝" w:hint="eastAsia"/>
              </w:rPr>
              <w:t>①，②，④</w:t>
            </w:r>
            <w:r w:rsidRPr="00A55DA2">
              <w:t>)</w:t>
            </w:r>
          </w:p>
        </w:tc>
      </w:tr>
      <w:tr w:rsidR="00F66F52" w:rsidRPr="00A55DA2">
        <w:trPr>
          <w:trHeight w:val="547"/>
        </w:trPr>
        <w:tc>
          <w:tcPr>
            <w:tcW w:w="900" w:type="dxa"/>
          </w:tcPr>
          <w:p w:rsidR="00F66F52" w:rsidRPr="00A55DA2" w:rsidRDefault="00F66F52" w:rsidP="00AF59BD">
            <w:pPr>
              <w:rPr>
                <w:rFonts w:cs="Times New Roman"/>
              </w:rPr>
            </w:pPr>
            <w:r w:rsidRPr="00A55DA2">
              <w:rPr>
                <w:rFonts w:cs="ＭＳ 明朝" w:hint="eastAsia"/>
              </w:rPr>
              <w:t>まとめ</w:t>
            </w:r>
          </w:p>
          <w:p w:rsidR="00F66F52" w:rsidRPr="00A55DA2" w:rsidRDefault="00F66F52" w:rsidP="00AF59BD">
            <w:r>
              <w:t>(3</w:t>
            </w:r>
            <w:r w:rsidRPr="00A55DA2">
              <w:rPr>
                <w:rFonts w:cs="ＭＳ 明朝" w:hint="eastAsia"/>
              </w:rPr>
              <w:t>分</w:t>
            </w:r>
            <w:r w:rsidRPr="00A55DA2">
              <w:t>)</w:t>
            </w:r>
          </w:p>
        </w:tc>
        <w:tc>
          <w:tcPr>
            <w:tcW w:w="3420" w:type="dxa"/>
          </w:tcPr>
          <w:p w:rsidR="00F66F52" w:rsidRPr="00A55DA2" w:rsidRDefault="00F66F52" w:rsidP="00F95BDB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黄</w:t>
            </w:r>
            <w:r w:rsidRPr="00A55DA2">
              <w:rPr>
                <w:rFonts w:cs="ＭＳ 明朝" w:hint="eastAsia"/>
              </w:rPr>
              <w:t>枠の部分を再び確認する。</w:t>
            </w:r>
          </w:p>
        </w:tc>
        <w:tc>
          <w:tcPr>
            <w:tcW w:w="2700" w:type="dxa"/>
          </w:tcPr>
          <w:p w:rsidR="00F66F52" w:rsidRPr="00A55DA2" w:rsidRDefault="00F66F52" w:rsidP="00DE7602">
            <w:pPr>
              <w:rPr>
                <w:rFonts w:cs="Times New Roman"/>
              </w:rPr>
            </w:pPr>
            <w:r w:rsidRPr="00A55DA2">
              <w:rPr>
                <w:rFonts w:cs="ＭＳ 明朝" w:hint="eastAsia"/>
              </w:rPr>
              <w:t>不等号の向きで範囲が異なることを確認させる。</w:t>
            </w:r>
          </w:p>
        </w:tc>
        <w:tc>
          <w:tcPr>
            <w:tcW w:w="2700" w:type="dxa"/>
          </w:tcPr>
          <w:p w:rsidR="00F66F52" w:rsidRPr="00A55DA2" w:rsidRDefault="00F66F52" w:rsidP="00DE7602">
            <w:pPr>
              <w:rPr>
                <w:rFonts w:cs="Times New Roman"/>
              </w:rPr>
            </w:pPr>
            <w:r w:rsidRPr="00A55DA2">
              <w:rPr>
                <w:rFonts w:cs="ＭＳ 明朝" w:hint="eastAsia"/>
              </w:rPr>
              <w:t>生徒を黒板に向かせる。</w:t>
            </w:r>
          </w:p>
        </w:tc>
      </w:tr>
    </w:tbl>
    <w:p w:rsidR="00F66F52" w:rsidRPr="00AF59BD" w:rsidRDefault="00F66F52" w:rsidP="00160ABA">
      <w:pPr>
        <w:ind w:leftChars="-257" w:left="-540"/>
        <w:rPr>
          <w:rFonts w:cs="Times New Roman"/>
        </w:rPr>
      </w:pPr>
      <w:r>
        <w:rPr>
          <w:rFonts w:cs="ＭＳ 明朝" w:hint="eastAsia"/>
        </w:rPr>
        <w:t>計</w:t>
      </w:r>
      <w:r>
        <w:t>(45</w:t>
      </w:r>
      <w:r>
        <w:rPr>
          <w:rFonts w:cs="ＭＳ 明朝" w:hint="eastAsia"/>
        </w:rPr>
        <w:t>分</w:t>
      </w:r>
      <w:r>
        <w:t>)</w:t>
      </w:r>
    </w:p>
    <w:sectPr w:rsidR="00F66F52" w:rsidRPr="00AF59BD" w:rsidSect="00EE696A"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F52" w:rsidRDefault="00F66F52" w:rsidP="006B49B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66F52" w:rsidRDefault="00F66F52" w:rsidP="006B49B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F52" w:rsidRDefault="00F66F52" w:rsidP="006B49B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66F52" w:rsidRDefault="00F66F52" w:rsidP="006B49B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67898C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2200A91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3B6C048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3294CB5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4FF622C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EF4C14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cs="Wingdings" w:hint="default"/>
      </w:rPr>
    </w:lvl>
  </w:abstractNum>
  <w:abstractNum w:abstractNumId="6">
    <w:nsid w:val="FFFFFF82"/>
    <w:multiLevelType w:val="singleLevel"/>
    <w:tmpl w:val="88D6FA2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</w:rPr>
    </w:lvl>
  </w:abstractNum>
  <w:abstractNum w:abstractNumId="7">
    <w:nsid w:val="FFFFFF83"/>
    <w:multiLevelType w:val="singleLevel"/>
    <w:tmpl w:val="CFC2E93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cs="Wingdings" w:hint="default"/>
      </w:rPr>
    </w:lvl>
  </w:abstractNum>
  <w:abstractNum w:abstractNumId="8">
    <w:nsid w:val="FFFFFF88"/>
    <w:multiLevelType w:val="singleLevel"/>
    <w:tmpl w:val="D58E5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42117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>
    <w:nsid w:val="0C3B7858"/>
    <w:multiLevelType w:val="hybridMultilevel"/>
    <w:tmpl w:val="62ACC574"/>
    <w:lvl w:ilvl="0" w:tplc="A74C9960">
      <w:start w:val="1"/>
      <w:numFmt w:val="decimal"/>
      <w:lvlText w:val="(%1)"/>
      <w:lvlJc w:val="left"/>
      <w:pPr>
        <w:ind w:left="78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1">
    <w:nsid w:val="17F430E2"/>
    <w:multiLevelType w:val="hybridMultilevel"/>
    <w:tmpl w:val="FA147F0A"/>
    <w:lvl w:ilvl="0" w:tplc="A74C9960">
      <w:start w:val="1"/>
      <w:numFmt w:val="decimal"/>
      <w:lvlText w:val="(%1)"/>
      <w:lvlJc w:val="left"/>
      <w:pPr>
        <w:ind w:left="78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2">
    <w:nsid w:val="27801A1B"/>
    <w:multiLevelType w:val="hybridMultilevel"/>
    <w:tmpl w:val="8338A474"/>
    <w:lvl w:ilvl="0" w:tplc="983CB244">
      <w:start w:val="1"/>
      <w:numFmt w:val="decimalFullWidth"/>
      <w:lvlText w:val="%1次"/>
      <w:lvlJc w:val="left"/>
      <w:pPr>
        <w:ind w:left="1665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3">
    <w:nsid w:val="2F5A4476"/>
    <w:multiLevelType w:val="hybridMultilevel"/>
    <w:tmpl w:val="826E30DE"/>
    <w:lvl w:ilvl="0" w:tplc="A74C9960">
      <w:start w:val="1"/>
      <w:numFmt w:val="decimal"/>
      <w:lvlText w:val="(%1)"/>
      <w:lvlJc w:val="left"/>
      <w:pPr>
        <w:ind w:left="78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4">
    <w:nsid w:val="387E04EB"/>
    <w:multiLevelType w:val="hybridMultilevel"/>
    <w:tmpl w:val="0F4E897E"/>
    <w:lvl w:ilvl="0" w:tplc="6088C2AE">
      <w:start w:val="1"/>
      <w:numFmt w:val="decimalFullWidth"/>
      <w:lvlText w:val="%1次"/>
      <w:lvlJc w:val="left"/>
      <w:pPr>
        <w:ind w:left="1455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5">
    <w:nsid w:val="46377C41"/>
    <w:multiLevelType w:val="hybridMultilevel"/>
    <w:tmpl w:val="BAFAA948"/>
    <w:lvl w:ilvl="0" w:tplc="5EE29C46">
      <w:start w:val="1"/>
      <w:numFmt w:val="decimalFullWidth"/>
      <w:lvlText w:val="%1次"/>
      <w:lvlJc w:val="left"/>
      <w:pPr>
        <w:ind w:left="1665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6">
    <w:nsid w:val="49B67E57"/>
    <w:multiLevelType w:val="hybridMultilevel"/>
    <w:tmpl w:val="EAEC0A02"/>
    <w:lvl w:ilvl="0" w:tplc="A74C9960">
      <w:start w:val="1"/>
      <w:numFmt w:val="decimal"/>
      <w:lvlText w:val="(%1)"/>
      <w:lvlJc w:val="left"/>
      <w:pPr>
        <w:ind w:left="78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>
    <w:nsid w:val="5D026D8B"/>
    <w:multiLevelType w:val="hybridMultilevel"/>
    <w:tmpl w:val="A8987DCA"/>
    <w:lvl w:ilvl="0" w:tplc="66182228">
      <w:start w:val="1"/>
      <w:numFmt w:val="decimalFullWidth"/>
      <w:lvlText w:val="%1次"/>
      <w:lvlJc w:val="left"/>
      <w:pPr>
        <w:ind w:left="1665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8">
    <w:nsid w:val="70567479"/>
    <w:multiLevelType w:val="hybridMultilevel"/>
    <w:tmpl w:val="3DB84638"/>
    <w:lvl w:ilvl="0" w:tplc="983CB244">
      <w:start w:val="1"/>
      <w:numFmt w:val="decimalFullWidth"/>
      <w:lvlText w:val="%1次"/>
      <w:lvlJc w:val="left"/>
      <w:pPr>
        <w:ind w:left="228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9">
    <w:nsid w:val="70E14974"/>
    <w:multiLevelType w:val="hybridMultilevel"/>
    <w:tmpl w:val="62ACC574"/>
    <w:lvl w:ilvl="0" w:tplc="A74C9960">
      <w:start w:val="1"/>
      <w:numFmt w:val="decimal"/>
      <w:lvlText w:val="(%1)"/>
      <w:lvlJc w:val="left"/>
      <w:pPr>
        <w:ind w:left="78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15"/>
  </w:num>
  <w:num w:numId="2">
    <w:abstractNumId w:val="17"/>
  </w:num>
  <w:num w:numId="3">
    <w:abstractNumId w:val="12"/>
  </w:num>
  <w:num w:numId="4">
    <w:abstractNumId w:val="18"/>
  </w:num>
  <w:num w:numId="5">
    <w:abstractNumId w:val="14"/>
  </w:num>
  <w:num w:numId="6">
    <w:abstractNumId w:val="10"/>
  </w:num>
  <w:num w:numId="7">
    <w:abstractNumId w:val="19"/>
  </w:num>
  <w:num w:numId="8">
    <w:abstractNumId w:val="13"/>
  </w:num>
  <w:num w:numId="9">
    <w:abstractNumId w:val="11"/>
  </w:num>
  <w:num w:numId="10">
    <w:abstractNumId w:val="16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B2A"/>
    <w:rsid w:val="00004827"/>
    <w:rsid w:val="000275A0"/>
    <w:rsid w:val="000429B3"/>
    <w:rsid w:val="000735B2"/>
    <w:rsid w:val="0008651E"/>
    <w:rsid w:val="00095762"/>
    <w:rsid w:val="000963E2"/>
    <w:rsid w:val="000A7E4F"/>
    <w:rsid w:val="000D3071"/>
    <w:rsid w:val="000D6610"/>
    <w:rsid w:val="001021DA"/>
    <w:rsid w:val="00114C86"/>
    <w:rsid w:val="00122086"/>
    <w:rsid w:val="00133AC1"/>
    <w:rsid w:val="00143AD9"/>
    <w:rsid w:val="00143F51"/>
    <w:rsid w:val="00144BA8"/>
    <w:rsid w:val="00152315"/>
    <w:rsid w:val="001551A4"/>
    <w:rsid w:val="00160ABA"/>
    <w:rsid w:val="001679C0"/>
    <w:rsid w:val="00171F99"/>
    <w:rsid w:val="0017742E"/>
    <w:rsid w:val="00193F9A"/>
    <w:rsid w:val="001A1AFA"/>
    <w:rsid w:val="001A1BCF"/>
    <w:rsid w:val="001C12F1"/>
    <w:rsid w:val="001E335B"/>
    <w:rsid w:val="00241988"/>
    <w:rsid w:val="0025056B"/>
    <w:rsid w:val="00261E89"/>
    <w:rsid w:val="00264A74"/>
    <w:rsid w:val="0026784C"/>
    <w:rsid w:val="00282710"/>
    <w:rsid w:val="00286455"/>
    <w:rsid w:val="002936AB"/>
    <w:rsid w:val="002B6E33"/>
    <w:rsid w:val="002C3BC7"/>
    <w:rsid w:val="002E1658"/>
    <w:rsid w:val="00313A35"/>
    <w:rsid w:val="00315B71"/>
    <w:rsid w:val="003423FB"/>
    <w:rsid w:val="00345A49"/>
    <w:rsid w:val="003550A3"/>
    <w:rsid w:val="00395F98"/>
    <w:rsid w:val="003A1A0D"/>
    <w:rsid w:val="003B7E19"/>
    <w:rsid w:val="003C4A5A"/>
    <w:rsid w:val="003E4B80"/>
    <w:rsid w:val="003F77A4"/>
    <w:rsid w:val="00401602"/>
    <w:rsid w:val="00401D3E"/>
    <w:rsid w:val="0042031B"/>
    <w:rsid w:val="00447033"/>
    <w:rsid w:val="004510D9"/>
    <w:rsid w:val="00451C68"/>
    <w:rsid w:val="00475ABB"/>
    <w:rsid w:val="0049195C"/>
    <w:rsid w:val="004937A6"/>
    <w:rsid w:val="00493B62"/>
    <w:rsid w:val="00495D50"/>
    <w:rsid w:val="00497ABF"/>
    <w:rsid w:val="00497B05"/>
    <w:rsid w:val="004C1A91"/>
    <w:rsid w:val="004C6EFD"/>
    <w:rsid w:val="004E53D4"/>
    <w:rsid w:val="00505CAA"/>
    <w:rsid w:val="00512BCC"/>
    <w:rsid w:val="00514407"/>
    <w:rsid w:val="00527709"/>
    <w:rsid w:val="00527E33"/>
    <w:rsid w:val="0053593B"/>
    <w:rsid w:val="00546CE9"/>
    <w:rsid w:val="005931F1"/>
    <w:rsid w:val="005A045A"/>
    <w:rsid w:val="005B36AA"/>
    <w:rsid w:val="005B4742"/>
    <w:rsid w:val="005D0C02"/>
    <w:rsid w:val="005E1112"/>
    <w:rsid w:val="005E6A6B"/>
    <w:rsid w:val="005F0596"/>
    <w:rsid w:val="005F2B8F"/>
    <w:rsid w:val="005F5BF7"/>
    <w:rsid w:val="005F6F0C"/>
    <w:rsid w:val="00601150"/>
    <w:rsid w:val="00615F5D"/>
    <w:rsid w:val="00630128"/>
    <w:rsid w:val="00652727"/>
    <w:rsid w:val="00661F24"/>
    <w:rsid w:val="00696D39"/>
    <w:rsid w:val="00697189"/>
    <w:rsid w:val="006B49B8"/>
    <w:rsid w:val="006B75DC"/>
    <w:rsid w:val="006D185C"/>
    <w:rsid w:val="0072387F"/>
    <w:rsid w:val="00731AF6"/>
    <w:rsid w:val="00735B36"/>
    <w:rsid w:val="0073777E"/>
    <w:rsid w:val="007429D7"/>
    <w:rsid w:val="00770064"/>
    <w:rsid w:val="00780F82"/>
    <w:rsid w:val="00783C92"/>
    <w:rsid w:val="007A3DEB"/>
    <w:rsid w:val="007A5BA7"/>
    <w:rsid w:val="007D3076"/>
    <w:rsid w:val="007F5D75"/>
    <w:rsid w:val="007F7286"/>
    <w:rsid w:val="00804E10"/>
    <w:rsid w:val="00827F3F"/>
    <w:rsid w:val="00862B91"/>
    <w:rsid w:val="00870254"/>
    <w:rsid w:val="00877F05"/>
    <w:rsid w:val="008B0E50"/>
    <w:rsid w:val="008D6A07"/>
    <w:rsid w:val="0092418E"/>
    <w:rsid w:val="00924D56"/>
    <w:rsid w:val="00925622"/>
    <w:rsid w:val="00944AE1"/>
    <w:rsid w:val="00961B56"/>
    <w:rsid w:val="0097587A"/>
    <w:rsid w:val="009862CF"/>
    <w:rsid w:val="009955FD"/>
    <w:rsid w:val="009B00A9"/>
    <w:rsid w:val="009C620F"/>
    <w:rsid w:val="00A13118"/>
    <w:rsid w:val="00A55DA2"/>
    <w:rsid w:val="00A6331B"/>
    <w:rsid w:val="00A8522D"/>
    <w:rsid w:val="00A93906"/>
    <w:rsid w:val="00AA0A6F"/>
    <w:rsid w:val="00AA2F51"/>
    <w:rsid w:val="00AB2609"/>
    <w:rsid w:val="00AB4E1A"/>
    <w:rsid w:val="00AD1E87"/>
    <w:rsid w:val="00AD25D9"/>
    <w:rsid w:val="00AF288E"/>
    <w:rsid w:val="00AF59BD"/>
    <w:rsid w:val="00B31844"/>
    <w:rsid w:val="00B52CF4"/>
    <w:rsid w:val="00B573D6"/>
    <w:rsid w:val="00B74C5B"/>
    <w:rsid w:val="00B7677B"/>
    <w:rsid w:val="00B778C8"/>
    <w:rsid w:val="00BA5909"/>
    <w:rsid w:val="00BD0B05"/>
    <w:rsid w:val="00BE6D25"/>
    <w:rsid w:val="00C41A8D"/>
    <w:rsid w:val="00C54FCF"/>
    <w:rsid w:val="00C67B7B"/>
    <w:rsid w:val="00C8052A"/>
    <w:rsid w:val="00C92649"/>
    <w:rsid w:val="00C97413"/>
    <w:rsid w:val="00CA3B60"/>
    <w:rsid w:val="00CC526F"/>
    <w:rsid w:val="00CE17E3"/>
    <w:rsid w:val="00CF4804"/>
    <w:rsid w:val="00D124E3"/>
    <w:rsid w:val="00D65853"/>
    <w:rsid w:val="00D754D2"/>
    <w:rsid w:val="00DB70B7"/>
    <w:rsid w:val="00DD01B3"/>
    <w:rsid w:val="00DD2550"/>
    <w:rsid w:val="00DD2B2A"/>
    <w:rsid w:val="00DE7602"/>
    <w:rsid w:val="00E239BD"/>
    <w:rsid w:val="00E26BAD"/>
    <w:rsid w:val="00E40264"/>
    <w:rsid w:val="00E43305"/>
    <w:rsid w:val="00E52E1D"/>
    <w:rsid w:val="00E86B59"/>
    <w:rsid w:val="00EA7619"/>
    <w:rsid w:val="00EE696A"/>
    <w:rsid w:val="00EF7136"/>
    <w:rsid w:val="00F04876"/>
    <w:rsid w:val="00F17887"/>
    <w:rsid w:val="00F37FFB"/>
    <w:rsid w:val="00F55D35"/>
    <w:rsid w:val="00F66258"/>
    <w:rsid w:val="00F66F52"/>
    <w:rsid w:val="00F74E60"/>
    <w:rsid w:val="00F90628"/>
    <w:rsid w:val="00F9483B"/>
    <w:rsid w:val="00F95BDB"/>
    <w:rsid w:val="00F9660F"/>
    <w:rsid w:val="00FA0794"/>
    <w:rsid w:val="00FA5923"/>
    <w:rsid w:val="00FD7116"/>
    <w:rsid w:val="00FF1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A3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44BA8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4BA8"/>
    <w:rPr>
      <w:rFonts w:ascii="Arial" w:eastAsia="ＭＳ ゴシック" w:hAnsi="Arial" w:cs="Arial"/>
      <w:sz w:val="18"/>
      <w:szCs w:val="18"/>
    </w:rPr>
  </w:style>
  <w:style w:type="character" w:styleId="a5">
    <w:name w:val="Placeholder Text"/>
    <w:basedOn w:val="a0"/>
    <w:uiPriority w:val="99"/>
    <w:semiHidden/>
    <w:rsid w:val="00B31844"/>
    <w:rPr>
      <w:color w:val="808080"/>
    </w:rPr>
  </w:style>
  <w:style w:type="paragraph" w:styleId="a6">
    <w:name w:val="List Paragraph"/>
    <w:basedOn w:val="a"/>
    <w:uiPriority w:val="99"/>
    <w:qFormat/>
    <w:rsid w:val="000735B2"/>
    <w:pPr>
      <w:ind w:leftChars="400" w:left="840"/>
    </w:pPr>
  </w:style>
  <w:style w:type="table" w:styleId="a7">
    <w:name w:val="Table Grid"/>
    <w:basedOn w:val="a1"/>
    <w:uiPriority w:val="99"/>
    <w:rsid w:val="00AD25D9"/>
    <w:rPr>
      <w:rFonts w:cs="Century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rsid w:val="006B49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6B49B8"/>
  </w:style>
  <w:style w:type="paragraph" w:styleId="aa">
    <w:name w:val="footer"/>
    <w:basedOn w:val="a"/>
    <w:link w:val="ab"/>
    <w:uiPriority w:val="99"/>
    <w:semiHidden/>
    <w:rsid w:val="006B49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6B49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1195</Words>
  <Characters>527</Characters>
  <Application>Microsoft Office Word</Application>
  <DocSecurity>0</DocSecurity>
  <Lines>4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数学科学習指導案</dc:title>
  <dc:subject/>
  <cp:keywords/>
  <dc:description/>
  <cp:revision>6</cp:revision>
  <cp:lastPrinted>2010-06-01T09:26:00Z</cp:lastPrinted>
  <dcterms:created xsi:type="dcterms:W3CDTF">2010-06-01T07:23:00Z</dcterms:created>
  <dcterms:modified xsi:type="dcterms:W3CDTF">2010-06-16T03:44:00Z</dcterms:modified>
</cp:coreProperties>
</file>