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8AC" w:rsidRDefault="004825A7" w:rsidP="00E858AC">
      <w:pPr>
        <w:jc w:val="center"/>
        <w:rPr>
          <w:sz w:val="40"/>
          <w:szCs w:val="40"/>
        </w:rPr>
      </w:pPr>
      <w:r>
        <w:rPr>
          <w:rFonts w:hint="eastAsia"/>
          <w:sz w:val="40"/>
          <w:szCs w:val="40"/>
        </w:rPr>
        <w:t>第３</w:t>
      </w:r>
      <w:r w:rsidR="00FF3F0A" w:rsidRPr="00FF3F0A">
        <w:rPr>
          <w:rFonts w:hint="eastAsia"/>
          <w:sz w:val="40"/>
          <w:szCs w:val="40"/>
        </w:rPr>
        <w:t>学年</w:t>
      </w:r>
      <w:r>
        <w:rPr>
          <w:rFonts w:hint="eastAsia"/>
          <w:sz w:val="40"/>
          <w:szCs w:val="40"/>
        </w:rPr>
        <w:t>5</w:t>
      </w:r>
      <w:r>
        <w:rPr>
          <w:rFonts w:hint="eastAsia"/>
          <w:sz w:val="40"/>
          <w:szCs w:val="40"/>
        </w:rPr>
        <w:t>組</w:t>
      </w:r>
      <w:r w:rsidR="00FF3F0A" w:rsidRPr="00FF3F0A">
        <w:rPr>
          <w:rFonts w:hint="eastAsia"/>
          <w:sz w:val="40"/>
          <w:szCs w:val="40"/>
        </w:rPr>
        <w:t xml:space="preserve">　数学科　学習指導案</w:t>
      </w:r>
    </w:p>
    <w:p w:rsidR="00CB1E6F" w:rsidRDefault="00FF3F0A" w:rsidP="00CB1E6F">
      <w:pPr>
        <w:ind w:leftChars="2632" w:left="5527" w:firstLineChars="100" w:firstLine="210"/>
        <w:jc w:val="left"/>
      </w:pPr>
      <w:r>
        <w:rPr>
          <w:rFonts w:hint="eastAsia"/>
        </w:rPr>
        <w:t>平成</w:t>
      </w:r>
      <w:r w:rsidR="00CB1E6F">
        <w:rPr>
          <w:rFonts w:hint="eastAsia"/>
        </w:rPr>
        <w:t xml:space="preserve">　　</w:t>
      </w:r>
      <w:r>
        <w:rPr>
          <w:rFonts w:hint="eastAsia"/>
        </w:rPr>
        <w:t>年</w:t>
      </w:r>
      <w:r w:rsidR="00CB1E6F">
        <w:rPr>
          <w:rFonts w:hint="eastAsia"/>
        </w:rPr>
        <w:t xml:space="preserve">　</w:t>
      </w:r>
      <w:r>
        <w:rPr>
          <w:rFonts w:hint="eastAsia"/>
        </w:rPr>
        <w:t>月</w:t>
      </w:r>
      <w:r w:rsidR="00CB1E6F">
        <w:rPr>
          <w:rFonts w:hint="eastAsia"/>
        </w:rPr>
        <w:t xml:space="preserve">　　</w:t>
      </w:r>
      <w:r>
        <w:rPr>
          <w:rFonts w:hint="eastAsia"/>
        </w:rPr>
        <w:t>日</w:t>
      </w:r>
      <w:r w:rsidR="00CB1E6F">
        <w:rPr>
          <w:rFonts w:hint="eastAsia"/>
        </w:rPr>
        <w:t xml:space="preserve">　　</w:t>
      </w:r>
    </w:p>
    <w:p w:rsidR="00E858AC" w:rsidRDefault="004825A7" w:rsidP="00CB1E6F">
      <w:pPr>
        <w:ind w:leftChars="2632" w:left="5527" w:firstLineChars="100" w:firstLine="210"/>
        <w:jc w:val="left"/>
      </w:pPr>
      <w:r>
        <w:rPr>
          <w:rFonts w:hint="eastAsia"/>
        </w:rPr>
        <w:t>第</w:t>
      </w:r>
      <w:r>
        <w:rPr>
          <w:rFonts w:hint="eastAsia"/>
        </w:rPr>
        <w:t>3</w:t>
      </w:r>
      <w:r>
        <w:rPr>
          <w:rFonts w:hint="eastAsia"/>
        </w:rPr>
        <w:t>学年</w:t>
      </w:r>
      <w:r w:rsidR="00CB1E6F">
        <w:rPr>
          <w:rFonts w:hint="eastAsia"/>
        </w:rPr>
        <w:t xml:space="preserve">　</w:t>
      </w:r>
      <w:r>
        <w:rPr>
          <w:rFonts w:hint="eastAsia"/>
        </w:rPr>
        <w:t>組</w:t>
      </w:r>
    </w:p>
    <w:p w:rsidR="00FF3F0A" w:rsidRDefault="000F6362" w:rsidP="000F6362">
      <w:pPr>
        <w:ind w:leftChars="2632" w:left="5527" w:right="-1" w:firstLineChars="100" w:firstLine="210"/>
        <w:jc w:val="left"/>
        <w:rPr>
          <w:kern w:val="0"/>
        </w:rPr>
      </w:pPr>
      <w:r>
        <w:rPr>
          <w:rFonts w:hint="eastAsia"/>
          <w:kern w:val="0"/>
        </w:rPr>
        <w:t xml:space="preserve">授業者　教育実習生　</w:t>
      </w:r>
    </w:p>
    <w:p w:rsidR="000F6362" w:rsidRDefault="000F6362" w:rsidP="000F6362">
      <w:pPr>
        <w:ind w:leftChars="2632" w:left="5527" w:right="-1" w:firstLineChars="100" w:firstLine="210"/>
        <w:jc w:val="left"/>
      </w:pPr>
      <w:r>
        <w:rPr>
          <w:rFonts w:hint="eastAsia"/>
          <w:kern w:val="0"/>
        </w:rPr>
        <w:t xml:space="preserve">指導教員　　　　　　</w:t>
      </w:r>
    </w:p>
    <w:p w:rsidR="00FF3F0A" w:rsidRDefault="00FF3F0A"/>
    <w:p w:rsidR="00FF3F0A" w:rsidRDefault="004825A7" w:rsidP="004825A7">
      <w:r>
        <w:rPr>
          <w:rFonts w:hint="eastAsia"/>
        </w:rPr>
        <w:t xml:space="preserve">１　</w:t>
      </w:r>
      <w:r w:rsidR="00FF3F0A">
        <w:rPr>
          <w:rFonts w:hint="eastAsia"/>
        </w:rPr>
        <w:t>単元名</w:t>
      </w:r>
      <w:r>
        <w:rPr>
          <w:rFonts w:hint="eastAsia"/>
        </w:rPr>
        <w:t xml:space="preserve">　平方根</w:t>
      </w:r>
      <w:bookmarkStart w:id="0" w:name="_GoBack"/>
      <w:bookmarkEnd w:id="0"/>
    </w:p>
    <w:p w:rsidR="00FF3F0A" w:rsidRDefault="00FF3F0A"/>
    <w:p w:rsidR="00FF3F0A" w:rsidRDefault="00FF3F0A">
      <w:r>
        <w:rPr>
          <w:rFonts w:hint="eastAsia"/>
        </w:rPr>
        <w:t>２</w:t>
      </w:r>
      <w:r w:rsidR="004825A7">
        <w:rPr>
          <w:rFonts w:hint="eastAsia"/>
        </w:rPr>
        <w:t xml:space="preserve">　題材</w:t>
      </w:r>
      <w:r>
        <w:rPr>
          <w:rFonts w:hint="eastAsia"/>
        </w:rPr>
        <w:t>について</w:t>
      </w:r>
    </w:p>
    <w:p w:rsidR="00FF3F0A" w:rsidRDefault="00FF3F0A">
      <w:r>
        <w:rPr>
          <w:rFonts w:hint="eastAsia"/>
        </w:rPr>
        <w:t xml:space="preserve">　（１）題材観</w:t>
      </w:r>
    </w:p>
    <w:p w:rsidR="004825A7" w:rsidRDefault="004165B0" w:rsidP="004165B0">
      <w:pPr>
        <w:ind w:leftChars="200" w:left="420" w:firstLineChars="137" w:firstLine="288"/>
      </w:pPr>
      <w:r>
        <w:rPr>
          <w:rFonts w:hint="eastAsia"/>
        </w:rPr>
        <w:t>小学校における０と正の数の範囲を、第１学年では負の数まで拡張し、正の数・負の数の意味を理解し、数の概念についての理解を深めた。第３学年では、２次方程式を解く場合や、三平方の定理を利用して長さを求める場合には、有理数だけでは不十分であり、数の範囲を無理数まで拡張しなければならない。また、１辺の長さが無理数である正方形の対角線の長さのように，これまでの有理数の範囲では表すことのできない数が存在する。これらの学習を通して，平方根の必要性を理解できるようにする。</w:t>
      </w:r>
    </w:p>
    <w:p w:rsidR="00FF3F0A" w:rsidRDefault="00FF3F0A">
      <w:r>
        <w:rPr>
          <w:rFonts w:hint="eastAsia"/>
        </w:rPr>
        <w:t xml:space="preserve">　（２）生徒観</w:t>
      </w:r>
    </w:p>
    <w:p w:rsidR="004165B0" w:rsidRDefault="004165B0" w:rsidP="000B3266">
      <w:pPr>
        <w:ind w:left="420" w:hangingChars="200" w:hanging="420"/>
      </w:pPr>
      <w:r>
        <w:rPr>
          <w:rFonts w:hint="eastAsia"/>
        </w:rPr>
        <w:t xml:space="preserve">　　　全体的に落ち着いた姿勢で授業を受けており、私語も少ない。全体的に仲が良く、教え合う姿もしばしばみられる。しかし、積極的に発言する生徒が少ない。特に女子生徒がそうである。また、数学を理解できている生徒が多いが、そうでない生徒も少なくない。生徒の意欲を高め、発言を促すこと</w:t>
      </w:r>
      <w:r w:rsidR="000E2809">
        <w:rPr>
          <w:rFonts w:hint="eastAsia"/>
        </w:rPr>
        <w:t>が課題である。</w:t>
      </w:r>
    </w:p>
    <w:p w:rsidR="00E858AC" w:rsidRDefault="00FF3F0A">
      <w:r>
        <w:rPr>
          <w:rFonts w:hint="eastAsia"/>
        </w:rPr>
        <w:t xml:space="preserve">　（３）指導観</w:t>
      </w:r>
    </w:p>
    <w:p w:rsidR="00F41F3D" w:rsidRDefault="002F3199" w:rsidP="00E858AC">
      <w:pPr>
        <w:ind w:leftChars="202" w:left="424" w:firstLineChars="100" w:firstLine="210"/>
      </w:pPr>
      <w:r>
        <w:rPr>
          <w:rFonts w:hint="eastAsia"/>
        </w:rPr>
        <w:t>平方根をふくむ式の計算に習熟させることは重要であるが、形式的な計算だけではなく、</w:t>
      </w:r>
      <w:r w:rsidR="00E858AC">
        <w:rPr>
          <w:rFonts w:hint="eastAsia"/>
        </w:rPr>
        <w:t>図形との対応やおよその値などを意識させて、</w:t>
      </w:r>
      <w:r>
        <w:rPr>
          <w:rFonts w:hint="eastAsia"/>
        </w:rPr>
        <w:t>数としての実在性を忘れないように指導することを心がけたい。</w:t>
      </w:r>
      <w:r w:rsidR="00E858AC">
        <w:rPr>
          <w:rFonts w:hint="eastAsia"/>
        </w:rPr>
        <w:t>また、後の二次方程式や三平方の定理の学習としての準備として重要であるので、生徒が意欲的に取り組めるように指導していきたい。</w:t>
      </w:r>
    </w:p>
    <w:p w:rsidR="00F41F3D" w:rsidRDefault="00F41F3D"/>
    <w:p w:rsidR="00FF3F0A" w:rsidRDefault="00FF3F0A">
      <w:r>
        <w:rPr>
          <w:rFonts w:hint="eastAsia"/>
        </w:rPr>
        <w:t>３．指導目標</w:t>
      </w:r>
    </w:p>
    <w:p w:rsidR="00FF3F0A" w:rsidRDefault="00B32706">
      <w:r>
        <w:rPr>
          <w:rFonts w:hint="eastAsia"/>
        </w:rPr>
        <w:t xml:space="preserve">　　①</w:t>
      </w:r>
      <w:r w:rsidR="00DD007A">
        <w:rPr>
          <w:rFonts w:hint="eastAsia"/>
        </w:rPr>
        <w:t xml:space="preserve">根号を含む式の乗法、除法の計算に取り組もうとしている。　　　　　</w:t>
      </w:r>
      <w:r w:rsidR="00E858AC">
        <w:rPr>
          <w:rFonts w:hint="eastAsia"/>
        </w:rPr>
        <w:t xml:space="preserve">　</w:t>
      </w:r>
      <w:r w:rsidR="00556DEA">
        <w:rPr>
          <w:rFonts w:hint="eastAsia"/>
        </w:rPr>
        <w:t>【関心・意欲・態度】</w:t>
      </w:r>
    </w:p>
    <w:p w:rsidR="00B32706" w:rsidRDefault="00B32706" w:rsidP="00DD007A">
      <w:pPr>
        <w:jc w:val="left"/>
      </w:pPr>
      <w:r>
        <w:rPr>
          <w:rFonts w:hint="eastAsia"/>
        </w:rPr>
        <w:t xml:space="preserve">　　②</w:t>
      </w:r>
      <w:r w:rsidR="00DD007A">
        <w:rPr>
          <w:rFonts w:hint="eastAsia"/>
        </w:rPr>
        <w:t>根号をふくむ式の乗法、除法のしかたについて理解している。</w:t>
      </w:r>
      <w:r w:rsidR="00556DEA">
        <w:rPr>
          <w:rFonts w:hint="eastAsia"/>
        </w:rPr>
        <w:t xml:space="preserve">　</w:t>
      </w:r>
      <w:r w:rsidR="00DD007A">
        <w:rPr>
          <w:rFonts w:hint="eastAsia"/>
        </w:rPr>
        <w:t xml:space="preserve">　　　　　　　</w:t>
      </w:r>
      <w:r w:rsidR="00556DEA">
        <w:rPr>
          <w:rFonts w:hint="eastAsia"/>
        </w:rPr>
        <w:t>【知識・理解】</w:t>
      </w:r>
    </w:p>
    <w:p w:rsidR="00B32706" w:rsidRDefault="00B32706">
      <w:r>
        <w:rPr>
          <w:rFonts w:hint="eastAsia"/>
        </w:rPr>
        <w:t xml:space="preserve">　　③</w:t>
      </w:r>
      <w:r w:rsidR="00DD007A">
        <w:rPr>
          <w:rFonts w:hint="eastAsia"/>
        </w:rPr>
        <w:t>根号をふくむ式の乗法、除法の変形をすることができる。</w:t>
      </w:r>
      <w:r w:rsidR="00556DEA">
        <w:rPr>
          <w:rFonts w:hint="eastAsia"/>
        </w:rPr>
        <w:t xml:space="preserve">　　　</w:t>
      </w:r>
      <w:r w:rsidR="00556DEA">
        <w:rPr>
          <w:rFonts w:hint="eastAsia"/>
        </w:rPr>
        <w:t xml:space="preserve"> </w:t>
      </w:r>
      <w:r w:rsidR="00556DEA">
        <w:rPr>
          <w:rFonts w:hint="eastAsia"/>
        </w:rPr>
        <w:t xml:space="preserve">　</w:t>
      </w:r>
      <w:r w:rsidR="00DD007A">
        <w:rPr>
          <w:rFonts w:hint="eastAsia"/>
        </w:rPr>
        <w:t xml:space="preserve">　　　　</w:t>
      </w:r>
      <w:r w:rsidR="00DD007A">
        <w:rPr>
          <w:rFonts w:hint="eastAsia"/>
        </w:rPr>
        <w:t xml:space="preserve"> </w:t>
      </w:r>
      <w:r w:rsidR="000F6362">
        <w:rPr>
          <w:rFonts w:hint="eastAsia"/>
        </w:rPr>
        <w:t>【数学的な技能</w:t>
      </w:r>
      <w:r w:rsidR="00556DEA">
        <w:rPr>
          <w:rFonts w:hint="eastAsia"/>
        </w:rPr>
        <w:t>】</w:t>
      </w:r>
    </w:p>
    <w:p w:rsidR="00F41F3D" w:rsidRDefault="00DD007A">
      <w:r>
        <w:rPr>
          <w:rFonts w:hint="eastAsia"/>
        </w:rPr>
        <w:t xml:space="preserve">　</w:t>
      </w:r>
    </w:p>
    <w:p w:rsidR="00FF3F0A" w:rsidRDefault="00FF3F0A">
      <w:r>
        <w:rPr>
          <w:rFonts w:hint="eastAsia"/>
        </w:rPr>
        <w:t>４．</w:t>
      </w:r>
      <w:r w:rsidR="0023314A">
        <w:rPr>
          <w:rFonts w:hint="eastAsia"/>
        </w:rPr>
        <w:t>単元の</w:t>
      </w:r>
      <w:r>
        <w:rPr>
          <w:rFonts w:hint="eastAsia"/>
        </w:rPr>
        <w:t>指導計画（計</w:t>
      </w:r>
      <w:r w:rsidR="00F41F3D">
        <w:rPr>
          <w:rFonts w:hint="eastAsia"/>
        </w:rPr>
        <w:t>１４</w:t>
      </w:r>
      <w:r>
        <w:rPr>
          <w:rFonts w:hint="eastAsia"/>
        </w:rPr>
        <w:t>時間）</w:t>
      </w:r>
    </w:p>
    <w:p w:rsidR="003C23F9" w:rsidRDefault="00FF3F0A" w:rsidP="003C23F9">
      <w:r>
        <w:rPr>
          <w:rFonts w:hint="eastAsia"/>
        </w:rPr>
        <w:t xml:space="preserve">　（１）</w:t>
      </w:r>
      <w:r w:rsidR="003C23F9">
        <w:rPr>
          <w:rFonts w:hint="eastAsia"/>
        </w:rPr>
        <w:t xml:space="preserve">平方根　　　　</w:t>
      </w:r>
      <w:r w:rsidR="0023314A">
        <w:rPr>
          <w:rFonts w:hint="eastAsia"/>
        </w:rPr>
        <w:t xml:space="preserve">　・・・３時間</w:t>
      </w:r>
      <w:r w:rsidR="003C23F9">
        <w:rPr>
          <w:rFonts w:hint="eastAsia"/>
        </w:rPr>
        <w:t>（４）根号を含む式の乗法除法・・・４時間（本時</w:t>
      </w:r>
      <w:r w:rsidR="003C23F9">
        <w:rPr>
          <w:rFonts w:hint="eastAsia"/>
        </w:rPr>
        <w:t>1/4</w:t>
      </w:r>
      <w:r w:rsidR="003C23F9">
        <w:rPr>
          <w:rFonts w:hint="eastAsia"/>
        </w:rPr>
        <w:t>）</w:t>
      </w:r>
    </w:p>
    <w:p w:rsidR="0023314A" w:rsidRDefault="0023314A" w:rsidP="000122CA">
      <w:r>
        <w:rPr>
          <w:rFonts w:hint="eastAsia"/>
        </w:rPr>
        <w:t xml:space="preserve">　（２）平方根の値　　　・・・１時間</w:t>
      </w:r>
      <w:r w:rsidR="003C23F9">
        <w:rPr>
          <w:rFonts w:hint="eastAsia"/>
        </w:rPr>
        <w:t>（５）根号を含む式の計算　　・・・３時間</w:t>
      </w:r>
    </w:p>
    <w:p w:rsidR="003C23F9" w:rsidRDefault="0023314A" w:rsidP="003C23F9">
      <w:r>
        <w:rPr>
          <w:rFonts w:hint="eastAsia"/>
        </w:rPr>
        <w:t xml:space="preserve">　（３）有理数と無理数　・・・１時間</w:t>
      </w:r>
      <w:r w:rsidR="003C23F9">
        <w:rPr>
          <w:rFonts w:hint="eastAsia"/>
        </w:rPr>
        <w:t>（６）練習問題　　　　　　　・・・２時間</w:t>
      </w:r>
    </w:p>
    <w:p w:rsidR="000122CA" w:rsidRDefault="009F16C2" w:rsidP="000122CA">
      <w:r>
        <w:rPr>
          <w:rFonts w:hint="eastAsia"/>
        </w:rPr>
        <w:lastRenderedPageBreak/>
        <w:t>５．展開</w:t>
      </w:r>
    </w:p>
    <w:tbl>
      <w:tblPr>
        <w:tblStyle w:val="a7"/>
        <w:tblpPr w:leftFromText="142" w:rightFromText="142" w:vertAnchor="text" w:horzAnchor="margin" w:tblpY="193"/>
        <w:tblW w:w="9781" w:type="dxa"/>
        <w:tblLook w:val="04A0" w:firstRow="1" w:lastRow="0" w:firstColumn="1" w:lastColumn="0" w:noHBand="0" w:noVBand="1"/>
      </w:tblPr>
      <w:tblGrid>
        <w:gridCol w:w="3119"/>
        <w:gridCol w:w="6662"/>
      </w:tblGrid>
      <w:tr w:rsidR="00F41F3D" w:rsidRPr="000122CA" w:rsidTr="00F41F3D">
        <w:tc>
          <w:tcPr>
            <w:tcW w:w="3119" w:type="dxa"/>
          </w:tcPr>
          <w:p w:rsidR="00F41F3D" w:rsidRPr="000122CA" w:rsidRDefault="00F41F3D" w:rsidP="00F41F3D">
            <w:pPr>
              <w:jc w:val="center"/>
            </w:pPr>
            <w:r w:rsidRPr="000122CA">
              <w:rPr>
                <w:rFonts w:hint="eastAsia"/>
              </w:rPr>
              <w:t>学習活動・内容</w:t>
            </w:r>
          </w:p>
        </w:tc>
        <w:tc>
          <w:tcPr>
            <w:tcW w:w="6662" w:type="dxa"/>
          </w:tcPr>
          <w:p w:rsidR="00F41F3D" w:rsidRPr="000122CA" w:rsidRDefault="00F41F3D" w:rsidP="00F41F3D">
            <w:r>
              <w:rPr>
                <w:rFonts w:hint="eastAsia"/>
              </w:rPr>
              <w:t>◇指導上の留意点（教員</w:t>
            </w:r>
            <w:r w:rsidRPr="000122CA">
              <w:rPr>
                <w:rFonts w:hint="eastAsia"/>
              </w:rPr>
              <w:t>の働きかけ）●具体的な評価規準☆評価方法</w:t>
            </w:r>
          </w:p>
        </w:tc>
      </w:tr>
      <w:tr w:rsidR="00F41F3D" w:rsidTr="00154269">
        <w:trPr>
          <w:trHeight w:val="3248"/>
        </w:trPr>
        <w:tc>
          <w:tcPr>
            <w:tcW w:w="3119" w:type="dxa"/>
          </w:tcPr>
          <w:p w:rsidR="00F41F3D" w:rsidRDefault="008D5BF7" w:rsidP="00F41F3D">
            <w:r>
              <w:rPr>
                <w:rFonts w:hint="eastAsia"/>
              </w:rPr>
              <w:t>○小テストを</w:t>
            </w:r>
            <w:r w:rsidR="00F41F3D">
              <w:rPr>
                <w:rFonts w:hint="eastAsia"/>
              </w:rPr>
              <w:t>実施</w:t>
            </w:r>
            <w:r>
              <w:rPr>
                <w:rFonts w:hint="eastAsia"/>
              </w:rPr>
              <w:t>する。</w:t>
            </w:r>
          </w:p>
          <w:p w:rsidR="00F41F3D" w:rsidRDefault="00F41F3D" w:rsidP="00F41F3D">
            <w:r>
              <w:rPr>
                <w:rFonts w:hint="eastAsia"/>
              </w:rPr>
              <w:t>○前回やったことを口頭で確認</w:t>
            </w:r>
            <w:r w:rsidR="00C91A0B">
              <w:rPr>
                <w:rFonts w:hint="eastAsia"/>
              </w:rPr>
              <w:t>する</w:t>
            </w:r>
            <w:r>
              <w:rPr>
                <w:rFonts w:hint="eastAsia"/>
              </w:rPr>
              <w:t>。</w:t>
            </w:r>
          </w:p>
          <w:p w:rsidR="007D7C07" w:rsidRDefault="00464C42" w:rsidP="007D7C07">
            <w:r>
              <w:rPr>
                <w:noProof/>
              </w:rPr>
              <mc:AlternateContent>
                <mc:Choice Requires="wps">
                  <w:drawing>
                    <wp:anchor distT="0" distB="0" distL="114300" distR="114300" simplePos="0" relativeHeight="251667456" behindDoc="0" locked="0" layoutInCell="1" allowOverlap="1" wp14:anchorId="0D51AFC5" wp14:editId="11D0E24D">
                      <wp:simplePos x="0" y="0"/>
                      <wp:positionH relativeFrom="column">
                        <wp:posOffset>41910</wp:posOffset>
                      </wp:positionH>
                      <wp:positionV relativeFrom="paragraph">
                        <wp:posOffset>191135</wp:posOffset>
                      </wp:positionV>
                      <wp:extent cx="6000750" cy="1019175"/>
                      <wp:effectExtent l="0" t="0" r="19050"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0750" cy="10191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D7C07" w:rsidRPr="00464C42" w:rsidRDefault="007D7C07" w:rsidP="007D7C07">
                                  <w:r>
                                    <w:rPr>
                                      <w:rFonts w:hint="eastAsia"/>
                                    </w:rPr>
                                    <w:t>縦</w:t>
                                  </w:r>
                                  <m:oMath>
                                    <m:rad>
                                      <m:radPr>
                                        <m:degHide m:val="1"/>
                                        <m:ctrlPr>
                                          <w:rPr>
                                            <w:rFonts w:ascii="Cambria Math" w:hAnsi="Cambria Math"/>
                                          </w:rPr>
                                        </m:ctrlPr>
                                      </m:radPr>
                                      <m:deg/>
                                      <m:e>
                                        <m:r>
                                          <m:rPr>
                                            <m:sty m:val="p"/>
                                          </m:rPr>
                                          <w:rPr>
                                            <w:rFonts w:ascii="Cambria Math" w:hAnsi="Cambria Math"/>
                                          </w:rPr>
                                          <m:t>4</m:t>
                                        </m:r>
                                      </m:e>
                                    </m:rad>
                                    <m:r>
                                      <m:rPr>
                                        <m:sty m:val="p"/>
                                      </m:rPr>
                                      <w:rPr>
                                        <w:rFonts w:ascii="Cambria Math" w:hAnsi="Cambria Math"/>
                                      </w:rPr>
                                      <m:t>㎝、横</m:t>
                                    </m:r>
                                    <m:rad>
                                      <m:radPr>
                                        <m:degHide m:val="1"/>
                                        <m:ctrlPr>
                                          <w:rPr>
                                            <w:rFonts w:ascii="Cambria Math" w:hAnsi="Cambria Math"/>
                                          </w:rPr>
                                        </m:ctrlPr>
                                      </m:radPr>
                                      <m:deg/>
                                      <m:e>
                                        <m:r>
                                          <m:rPr>
                                            <m:sty m:val="p"/>
                                          </m:rPr>
                                          <w:rPr>
                                            <w:rFonts w:ascii="Cambria Math" w:hAnsi="Cambria Math"/>
                                          </w:rPr>
                                          <m:t>9</m:t>
                                        </m:r>
                                      </m:e>
                                    </m:rad>
                                    <m:r>
                                      <m:rPr>
                                        <m:sty m:val="p"/>
                                      </m:rPr>
                                      <w:rPr>
                                        <w:rFonts w:ascii="Cambria Math" w:hAnsi="Cambria Math"/>
                                      </w:rPr>
                                      <m:t>㎝の長方形の面積を求めよ。</m:t>
                                    </m:r>
                                  </m:oMath>
                                </w:p>
                                <w:p w:rsidR="00464C42" w:rsidRPr="00464C42" w:rsidRDefault="00464C42" w:rsidP="007D7C07">
                                  <w:r>
                                    <w:rPr>
                                      <w:rFonts w:hint="eastAsia"/>
                                    </w:rPr>
                                    <w:t>また、答えを根号を使って表せ。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3.3pt;margin-top:15.05pt;width:472.5pt;height:8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jxvqQIAAIsFAAAOAAAAZHJzL2Uyb0RvYy54bWysVMtuEzEU3SPxD5b3dGbSR+iokypqVYQU&#10;tRUt6trx2M2oHl9jO8mE/4APgDVrxILPoRJ/wbXnQVoqFoiNZfue+zj3dXTc1IqshHUV6IJmOykl&#10;QnMoK31b0LfXZy9eUuI80yVToEVBN8LR48nzZ0drk4sRLECVwhI0ol2+NgVdeG/yJHF8IWrmdsAI&#10;jUIJtmYen/Y2KS1bo/VaJaM0PUjWYEtjgQvn8Pe0FdJJtC+l4P5CSic8UQXF2Hw8bTzn4UwmRyy/&#10;tcwsKt6Fwf4hippVGp0Opk6ZZ2Rpqz9M1RW34ED6HQ51AlJWXEQOyCZLH7G5WjAjIhdMjjNDmtz/&#10;M8vPV5eWVGVBdynRrMYS3X/5fP/x24/vn5KfH762N7IbErU2Lkf8lbm0gaozM+B3DgXJA0l4uA7T&#10;SFsHLBIlTcz6Zsi6aDzh+HmQpul4H4vDUZal2WE23g/uEpb36sY6/0pATcKloBbLGrPNVjPnW2gP&#10;Cd6UJms0NRqnaYQ5UFV5VikVww6tJU6UJSuGTeGbrHO2hULXSne8WiqRlN8o0dp/IyQmDYMftQ4e&#10;2mScC+0POrtKIzqoSYxgUMyeUlS+D6bDBjUR23hQ7Cj9zeOgEb2C9oNyXWmwT3ku7wbPLb5n33IO&#10;9H0zb7oumEO5wbax0M6TM/yswsrMmPOXzOIAYTVxKfgLPKQCLAZ0N0oWYN8/9R/w2NcopWSNA1lQ&#10;927JrKBEvdbY8YfZ3l6Y4PjY2x+P8GG3JfNtiV7WJ4DlzXD9GB6vAe9Vf5UW6hvcHdPgFUVMc/Rd&#10;UO5t/zjx7aLA7cPFdBphOLWG+Zm+MjwYDwkOnXfd3DBruvb02Nnn0A8vyx91aYsNmhqmSw+yii0c&#10;UtzmtUs9Tnwcgm47hZWy/Y6o3zt08gsAAP//AwBQSwMEFAAGAAgAAAAhAOEvRDHaAAAACAEAAA8A&#10;AABkcnMvZG93bnJldi54bWxMj8FOhDAQhu8mvkMzJl6M26IRd5GyMUYeQFbvXToCSqeElgV8eseT&#10;e5z5v/zzTb5fXC9OOIbOk4Zko0Ag1d521Gh4P5S3WxAhGrKm94QaVgywLy4vcpNZP9MbnqrYCC6h&#10;kBkNbYxDJmWoW3QmbPyAxNmnH52JPI6NtKOZudz18k6pVDrTEV9ozYAvLdbf1eQ0DI80/3zF8rAS&#10;frxuy/Wmq8yk9fXV8vwEIuIS/2H402d1KNjp6CeyQfQa0pRBDfcqAcHx7iHhxZG5nUpBFrk8f6D4&#10;BQAA//8DAFBLAQItABQABgAIAAAAIQC2gziS/gAAAOEBAAATAAAAAAAAAAAAAAAAAAAAAABbQ29u&#10;dGVudF9UeXBlc10ueG1sUEsBAi0AFAAGAAgAAAAhADj9If/WAAAAlAEAAAsAAAAAAAAAAAAAAAAA&#10;LwEAAF9yZWxzLy5yZWxzUEsBAi0AFAAGAAgAAAAhANO+PG+pAgAAiwUAAA4AAAAAAAAAAAAAAAAA&#10;LgIAAGRycy9lMm9Eb2MueG1sUEsBAi0AFAAGAAgAAAAhAOEvRDHaAAAACAEAAA8AAAAAAAAAAAAA&#10;AAAAAwUAAGRycy9kb3ducmV2LnhtbFBLBQYAAAAABAAEAPMAAAAKBgAAAAA=&#10;" fillcolor="white [3201]" strokecolor="black [3213]" strokeweight="1pt">
                      <v:path arrowok="t"/>
                      <v:textbox>
                        <w:txbxContent>
                          <w:p w:rsidR="007D7C07" w:rsidRPr="00464C42" w:rsidRDefault="007D7C07" w:rsidP="007D7C07">
                            <w:r>
                              <w:rPr>
                                <w:rFonts w:hint="eastAsia"/>
                              </w:rPr>
                              <w:t>縦</w:t>
                            </w:r>
                            <m:oMath>
                              <m:rad>
                                <m:radPr>
                                  <m:degHide m:val="1"/>
                                  <m:ctrlPr>
                                    <w:rPr>
                                      <w:rFonts w:ascii="Cambria Math" w:hAnsi="Cambria Math"/>
                                    </w:rPr>
                                  </m:ctrlPr>
                                </m:radPr>
                                <m:deg/>
                                <m:e>
                                  <m:r>
                                    <m:rPr>
                                      <m:sty m:val="p"/>
                                    </m:rPr>
                                    <w:rPr>
                                      <w:rFonts w:ascii="Cambria Math" w:hAnsi="Cambria Math"/>
                                    </w:rPr>
                                    <m:t>4</m:t>
                                  </m:r>
                                </m:e>
                              </m:rad>
                              <m:r>
                                <m:rPr>
                                  <m:sty m:val="p"/>
                                </m:rPr>
                                <w:rPr>
                                  <w:rFonts w:ascii="Cambria Math" w:hAnsi="Cambria Math"/>
                                </w:rPr>
                                <m:t>㎝、横</m:t>
                              </m:r>
                              <m:rad>
                                <m:radPr>
                                  <m:degHide m:val="1"/>
                                  <m:ctrlPr>
                                    <w:rPr>
                                      <w:rFonts w:ascii="Cambria Math" w:hAnsi="Cambria Math"/>
                                    </w:rPr>
                                  </m:ctrlPr>
                                </m:radPr>
                                <m:deg/>
                                <m:e>
                                  <m:r>
                                    <m:rPr>
                                      <m:sty m:val="p"/>
                                    </m:rPr>
                                    <w:rPr>
                                      <w:rFonts w:ascii="Cambria Math" w:hAnsi="Cambria Math"/>
                                    </w:rPr>
                                    <m:t>9</m:t>
                                  </m:r>
                                </m:e>
                              </m:rad>
                              <m:r>
                                <m:rPr>
                                  <m:sty m:val="p"/>
                                </m:rPr>
                                <w:rPr>
                                  <w:rFonts w:ascii="Cambria Math" w:hAnsi="Cambria Math"/>
                                </w:rPr>
                                <m:t>㎝の長方形の面積を</m:t>
                              </m:r>
                              <m:r>
                                <m:rPr>
                                  <m:sty m:val="p"/>
                                </m:rPr>
                                <w:rPr>
                                  <w:rFonts w:ascii="Cambria Math" w:hAnsi="Cambria Math"/>
                                </w:rPr>
                                <m:t>求めよ</m:t>
                              </m:r>
                              <m:r>
                                <m:rPr>
                                  <m:sty m:val="p"/>
                                </m:rPr>
                                <w:rPr>
                                  <w:rFonts w:ascii="Cambria Math" w:hAnsi="Cambria Math"/>
                                </w:rPr>
                                <m:t>。</m:t>
                              </m:r>
                            </m:oMath>
                          </w:p>
                          <w:p w:rsidR="00464C42" w:rsidRPr="00464C42" w:rsidRDefault="00464C42" w:rsidP="007D7C07">
                            <w:pPr>
                              <w:rPr>
                                <w:rFonts w:hint="eastAsia"/>
                              </w:rPr>
                            </w:pPr>
                            <w:r>
                              <w:rPr>
                                <w:rFonts w:hint="eastAsia"/>
                              </w:rPr>
                              <w:t>また、答えを根号を使って表せ。</w:t>
                            </w:r>
                          </w:p>
                        </w:txbxContent>
                      </v:textbox>
                    </v:rect>
                  </w:pict>
                </mc:Fallback>
              </mc:AlternateContent>
            </w:r>
            <w:r w:rsidR="007D7C07">
              <w:rPr>
                <w:rFonts w:hint="eastAsia"/>
              </w:rPr>
              <w:t>○問題</w:t>
            </w:r>
            <w:r>
              <w:rPr>
                <w:rFonts w:hint="eastAsia"/>
              </w:rPr>
              <w:t>１</w:t>
            </w:r>
            <w:r w:rsidR="007D7C07">
              <w:rPr>
                <w:rFonts w:hint="eastAsia"/>
              </w:rPr>
              <w:t>の提示１</w:t>
            </w:r>
          </w:p>
          <w:p w:rsidR="007D7C07" w:rsidRDefault="007D7C07" w:rsidP="007D7C07"/>
          <w:p w:rsidR="007D7C07" w:rsidRDefault="007D7C07" w:rsidP="00F41F3D"/>
          <w:p w:rsidR="007D7C07" w:rsidRDefault="007D7C07" w:rsidP="00F41F3D"/>
          <w:p w:rsidR="007D7C07" w:rsidRDefault="007D7C07" w:rsidP="00F41F3D"/>
          <w:p w:rsidR="007D7C07" w:rsidRDefault="007D7C07" w:rsidP="00F41F3D"/>
          <w:p w:rsidR="007D7C07" w:rsidRDefault="00464C42" w:rsidP="00F41F3D">
            <w:r>
              <w:rPr>
                <w:rFonts w:hint="eastAsia"/>
              </w:rPr>
              <w:t>○問題１を</w:t>
            </w:r>
            <w:r>
              <w:rPr>
                <w:rFonts w:hint="eastAsia"/>
              </w:rPr>
              <w:t>2.3</w:t>
            </w:r>
            <w:r>
              <w:rPr>
                <w:rFonts w:hint="eastAsia"/>
              </w:rPr>
              <w:t>分程で解く。</w:t>
            </w:r>
          </w:p>
          <w:p w:rsidR="007D7C07" w:rsidRDefault="007D7C07" w:rsidP="00F41F3D"/>
          <w:p w:rsidR="00191A25" w:rsidRDefault="00191A25" w:rsidP="00F41F3D"/>
          <w:p w:rsidR="00191A25" w:rsidRDefault="00191A25" w:rsidP="00F41F3D"/>
          <w:p w:rsidR="007D7C07" w:rsidRDefault="00464C42" w:rsidP="00F41F3D">
            <w:r>
              <w:rPr>
                <w:rFonts w:hint="eastAsia"/>
              </w:rPr>
              <w:t>○問題１の答え合わせ。</w:t>
            </w:r>
          </w:p>
          <w:p w:rsidR="007D7C07" w:rsidRDefault="00464C42" w:rsidP="00F41F3D">
            <w:r>
              <w:rPr>
                <w:rFonts w:hint="eastAsia"/>
              </w:rPr>
              <w:t>○ポイント１を提示２</w:t>
            </w:r>
          </w:p>
          <w:p w:rsidR="00F41F3D" w:rsidRDefault="00CB1E6F" w:rsidP="00F41F3D">
            <w:r>
              <w:rPr>
                <w:noProof/>
              </w:rPr>
              <mc:AlternateContent>
                <mc:Choice Requires="wps">
                  <w:drawing>
                    <wp:anchor distT="0" distB="0" distL="114300" distR="114300" simplePos="0" relativeHeight="251662336" behindDoc="0" locked="0" layoutInCell="1" allowOverlap="1" wp14:anchorId="15864D43" wp14:editId="5C4EBA09">
                      <wp:simplePos x="0" y="0"/>
                      <wp:positionH relativeFrom="column">
                        <wp:posOffset>41910</wp:posOffset>
                      </wp:positionH>
                      <wp:positionV relativeFrom="paragraph">
                        <wp:posOffset>184785</wp:posOffset>
                      </wp:positionV>
                      <wp:extent cx="6000750" cy="971550"/>
                      <wp:effectExtent l="0" t="0" r="19050"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0750" cy="9715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41F3D" w:rsidRPr="00E03541" w:rsidRDefault="00F41F3D" w:rsidP="00F41F3D">
                                  <w:r>
                                    <w:rPr>
                                      <w:rFonts w:hint="eastAsia"/>
                                    </w:rPr>
                                    <w:t>縦</w:t>
                                  </w:r>
                                  <m:oMath>
                                    <m:rad>
                                      <m:radPr>
                                        <m:degHide m:val="1"/>
                                        <m:ctrlPr>
                                          <w:rPr>
                                            <w:rFonts w:ascii="Cambria Math" w:hAnsi="Cambria Math"/>
                                          </w:rPr>
                                        </m:ctrlPr>
                                      </m:radPr>
                                      <m:deg/>
                                      <m:e>
                                        <m:r>
                                          <w:rPr>
                                            <w:rFonts w:ascii="Cambria Math" w:hAnsi="Cambria Math" w:hint="eastAsia"/>
                                          </w:rPr>
                                          <m:t>2</m:t>
                                        </m:r>
                                      </m:e>
                                    </m:rad>
                                    <m:r>
                                      <m:rPr>
                                        <m:sty m:val="p"/>
                                      </m:rPr>
                                      <w:rPr>
                                        <w:rFonts w:ascii="Cambria Math" w:hAnsi="Cambria Math"/>
                                      </w:rPr>
                                      <m:t>㎝、横</m:t>
                                    </m:r>
                                    <m:rad>
                                      <m:radPr>
                                        <m:degHide m:val="1"/>
                                        <m:ctrlPr>
                                          <w:rPr>
                                            <w:rFonts w:ascii="Cambria Math" w:hAnsi="Cambria Math"/>
                                          </w:rPr>
                                        </m:ctrlPr>
                                      </m:radPr>
                                      <m:deg/>
                                      <m:e>
                                        <m:r>
                                          <m:rPr>
                                            <m:sty m:val="p"/>
                                          </m:rPr>
                                          <w:rPr>
                                            <w:rFonts w:ascii="Cambria Math" w:hAnsi="Cambria Math"/>
                                          </w:rPr>
                                          <m:t>5</m:t>
                                        </m:r>
                                      </m:e>
                                    </m:rad>
                                    <m:r>
                                      <m:rPr>
                                        <m:sty m:val="p"/>
                                      </m:rPr>
                                      <w:rPr>
                                        <w:rFonts w:ascii="Cambria Math" w:hAnsi="Cambria Math"/>
                                      </w:rPr>
                                      <m:t>㎝の長方形の面積を求めよ。</m:t>
                                    </m:r>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3.3pt;margin-top:14.55pt;width:472.5pt;height: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ohXqQIAAJEFAAAOAAAAZHJzL2Uyb0RvYy54bWysVEtuFDEQ3SNxB8t70h8lGdJKTzRKFIQ0&#10;SiISlLXH7c604nYZ2zPdwz3gAGHNGrHgOETiFpTdn0xCxAKxsWzXq8+r3+FRW0uyFsZWoHKa7MSU&#10;CMWhqNRNTt9fnb56TYl1TBVMghI53QhLj6YvXxw2OhMpLEEWwhA0omzW6JwundNZFFm+FDWzO6CF&#10;QmEJpmYOn+YmKgxr0HotozSO96MGTKENcGEt/p50QjoN9stScHdellY4InOKsblwmnAu/BlND1l2&#10;Y5heVrwPg/1DFDWrFDodTZ0wx8jKVH+YqituwELpdjjUEZRlxUXggGyS+AmbyyXTInDB5Fg9psn+&#10;P7P8bH1hSFXkNKVEsRpLdP/1y/3n7z9/3EW/Pn3rbiT1iWq0zRB/qS+Mp2r1HPitRUH0SOIftse0&#10;pak9FomSNmR9M2ZdtI5w/NyP43iyh8XhKDuYJHt490ZZNmhrY90bATXxl5warGpINlvPreugA8Q7&#10;k4o02IvpJI4DzIKsitNKyhC17yxxLA1ZM+wJ1ya9sy0Uupaqp9UxCZzcRorO/jtRYs4w9rRz8Ngm&#10;41wot9/blQrRXq3ECEbF5DlF6YZgeqxXE6GLR8We0t88jhrBKyg3KteVAvOc5+J29NzhB/YdZ0/f&#10;tYs2NEpA+p8FFBtsHgPdVFnNTyss0JxZd8EMjhHWFFeDO8ejlIA1gf5GyRLMx+f+PR67G6WUNDiW&#10;ObUfVswISuRbhX1/kOzu+jkOj929SYoPsy1ZbEvUqj4GrHKCS0jzcPV4J4draaC+xg0y815RxBRH&#10;3znlzgyPY9etC9xBXMxmAYazq5mbq0vNvXGfZ9+AV+01M7rvUof9fQbDCLPsSbN2WK+pYLZyUFah&#10;kx/y2lcA5z7MQr+j/GLZfgfUwyad/gYAAP//AwBQSwMEFAAGAAgAAAAhAGVdDlraAAAACAEAAA8A&#10;AABkcnMvZG93bnJldi54bWxMj8FOhDAQhu8mvkMzJl6MWyARWaRsjJEHkF3vXToCSqeElgV8eseT&#10;Hmf+L/98UxxWO4gLTr53pCDeRSCQGmd6ahWcjtV9BsIHTUYPjlDBhh4O5fVVoXPjFnrDSx1awSXk&#10;c62gC2HMpfRNh1b7nRuROPtwk9WBx6mVZtILl9tBJlGUSqt74gudHvGlw+arnq2C8ZGW789QHTfC&#10;99es2u76Ws9K3d6sz08gAq7hD4ZffVaHkp3ObibjxaAgTRlUkOxjEBzvH2JenJnLkhhkWcj/D5Q/&#10;AAAA//8DAFBLAQItABQABgAIAAAAIQC2gziS/gAAAOEBAAATAAAAAAAAAAAAAAAAAAAAAABbQ29u&#10;dGVudF9UeXBlc10ueG1sUEsBAi0AFAAGAAgAAAAhADj9If/WAAAAlAEAAAsAAAAAAAAAAAAAAAAA&#10;LwEAAF9yZWxzLy5yZWxzUEsBAi0AFAAGAAgAAAAhAPCaiFepAgAAkQUAAA4AAAAAAAAAAAAAAAAA&#10;LgIAAGRycy9lMm9Eb2MueG1sUEsBAi0AFAAGAAgAAAAhAGVdDlraAAAACAEAAA8AAAAAAAAAAAAA&#10;AAAAAwUAAGRycy9kb3ducmV2LnhtbFBLBQYAAAAABAAEAPMAAAAKBgAAAAA=&#10;" fillcolor="white [3201]" strokecolor="black [3213]" strokeweight="1pt">
                      <v:path arrowok="t"/>
                      <v:textbox>
                        <w:txbxContent>
                          <w:p w:rsidR="00F41F3D" w:rsidRPr="00E03541" w:rsidRDefault="00F41F3D" w:rsidP="00F41F3D">
                            <w:r>
                              <w:rPr>
                                <w:rFonts w:hint="eastAsia"/>
                              </w:rPr>
                              <w:t>縦</w:t>
                            </w:r>
                            <m:oMath>
                              <m:rad>
                                <m:radPr>
                                  <m:degHide m:val="1"/>
                                  <m:ctrlPr>
                                    <w:rPr>
                                      <w:rFonts w:ascii="Cambria Math" w:hAnsi="Cambria Math"/>
                                    </w:rPr>
                                  </m:ctrlPr>
                                </m:radPr>
                                <m:deg/>
                                <m:e>
                                  <m:r>
                                    <w:rPr>
                                      <w:rFonts w:ascii="Cambria Math" w:hAnsi="Cambria Math" w:hint="eastAsia"/>
                                    </w:rPr>
                                    <m:t>2</m:t>
                                  </m:r>
                                </m:e>
                              </m:rad>
                              <m:r>
                                <m:rPr>
                                  <m:sty m:val="p"/>
                                </m:rPr>
                                <w:rPr>
                                  <w:rFonts w:ascii="Cambria Math" w:hAnsi="Cambria Math"/>
                                </w:rPr>
                                <m:t>㎝、横</m:t>
                              </m:r>
                              <m:rad>
                                <m:radPr>
                                  <m:degHide m:val="1"/>
                                  <m:ctrlPr>
                                    <w:rPr>
                                      <w:rFonts w:ascii="Cambria Math" w:hAnsi="Cambria Math"/>
                                    </w:rPr>
                                  </m:ctrlPr>
                                </m:radPr>
                                <m:deg/>
                                <m:e>
                                  <m:r>
                                    <m:rPr>
                                      <m:sty m:val="p"/>
                                    </m:rPr>
                                    <w:rPr>
                                      <w:rFonts w:ascii="Cambria Math" w:hAnsi="Cambria Math"/>
                                    </w:rPr>
                                    <m:t>5</m:t>
                                  </m:r>
                                </m:e>
                              </m:rad>
                              <m:r>
                                <m:rPr>
                                  <m:sty m:val="p"/>
                                </m:rPr>
                                <w:rPr>
                                  <w:rFonts w:ascii="Cambria Math" w:hAnsi="Cambria Math"/>
                                </w:rPr>
                                <m:t>㎝の長方形の面積を求めよ</m:t>
                              </m:r>
                              <m:r>
                                <m:rPr>
                                  <m:sty m:val="p"/>
                                </m:rPr>
                                <w:rPr>
                                  <w:rFonts w:ascii="Cambria Math" w:hAnsi="Cambria Math"/>
                                </w:rPr>
                                <m:t>。</m:t>
                              </m:r>
                            </m:oMath>
                          </w:p>
                        </w:txbxContent>
                      </v:textbox>
                    </v:rect>
                  </w:pict>
                </mc:Fallback>
              </mc:AlternateContent>
            </w:r>
            <w:r w:rsidR="00F41F3D">
              <w:rPr>
                <w:rFonts w:hint="eastAsia"/>
              </w:rPr>
              <w:t>○問題</w:t>
            </w:r>
            <w:r w:rsidR="00464C42">
              <w:rPr>
                <w:rFonts w:hint="eastAsia"/>
              </w:rPr>
              <w:t>２</w:t>
            </w:r>
            <w:r w:rsidR="00F41F3D">
              <w:rPr>
                <w:rFonts w:hint="eastAsia"/>
              </w:rPr>
              <w:t>の提示</w:t>
            </w:r>
            <w:r w:rsidR="00464C42">
              <w:rPr>
                <w:rFonts w:hint="eastAsia"/>
              </w:rPr>
              <w:t>３</w:t>
            </w:r>
          </w:p>
          <w:p w:rsidR="00F41F3D" w:rsidRDefault="00F41F3D" w:rsidP="00F41F3D"/>
          <w:p w:rsidR="00F41F3D" w:rsidRDefault="00F41F3D" w:rsidP="00F41F3D"/>
          <w:p w:rsidR="00F41F3D" w:rsidRDefault="00F41F3D" w:rsidP="00F41F3D"/>
          <w:p w:rsidR="00F41F3D" w:rsidRDefault="00F41F3D" w:rsidP="00F41F3D"/>
          <w:p w:rsidR="00F41F3D" w:rsidRDefault="00464C42" w:rsidP="00F41F3D">
            <w:r>
              <w:rPr>
                <w:rFonts w:hint="eastAsia"/>
              </w:rPr>
              <w:t>○問題２を</w:t>
            </w:r>
            <w:r>
              <w:rPr>
                <w:rFonts w:hint="eastAsia"/>
              </w:rPr>
              <w:t>2.3</w:t>
            </w:r>
            <w:r>
              <w:rPr>
                <w:rFonts w:hint="eastAsia"/>
              </w:rPr>
              <w:t>分で解く。</w:t>
            </w:r>
          </w:p>
          <w:p w:rsidR="00191A25" w:rsidRDefault="00191A25" w:rsidP="00F41F3D"/>
          <w:p w:rsidR="00191A25" w:rsidRDefault="00191A25" w:rsidP="00F41F3D">
            <w:r>
              <w:rPr>
                <w:rFonts w:hint="eastAsia"/>
              </w:rPr>
              <w:t>○問題</w:t>
            </w:r>
            <w:r>
              <w:rPr>
                <w:rFonts w:hint="eastAsia"/>
              </w:rPr>
              <w:t>2</w:t>
            </w:r>
            <w:r>
              <w:rPr>
                <w:rFonts w:hint="eastAsia"/>
              </w:rPr>
              <w:t>の答え合わせ。</w:t>
            </w:r>
          </w:p>
          <w:p w:rsidR="00191A25" w:rsidRDefault="00191A25" w:rsidP="00F41F3D">
            <w:r>
              <w:rPr>
                <w:rFonts w:hint="eastAsia"/>
              </w:rPr>
              <w:t>○確かめてみよう</w:t>
            </w:r>
            <w:r>
              <w:rPr>
                <w:rFonts w:hint="eastAsia"/>
              </w:rPr>
              <w:t>!</w:t>
            </w:r>
            <w:r>
              <w:rPr>
                <w:rFonts w:hint="eastAsia"/>
              </w:rPr>
              <w:t>を提示</w:t>
            </w:r>
            <w:r>
              <w:rPr>
                <w:rFonts w:hint="eastAsia"/>
              </w:rPr>
              <w:t>4</w:t>
            </w:r>
            <w:r>
              <w:rPr>
                <w:rFonts w:hint="eastAsia"/>
              </w:rPr>
              <w:t>。</w:t>
            </w:r>
          </w:p>
          <w:p w:rsidR="00154269" w:rsidRDefault="00154269" w:rsidP="00F41F3D"/>
          <w:p w:rsidR="00154269" w:rsidRDefault="00154269" w:rsidP="00F41F3D"/>
          <w:p w:rsidR="003C23F9" w:rsidRDefault="00F41F3D" w:rsidP="00154269">
            <w:pPr>
              <w:ind w:left="210" w:hangingChars="100" w:hanging="210"/>
            </w:pPr>
            <w:r>
              <w:rPr>
                <w:rFonts w:hint="eastAsia"/>
              </w:rPr>
              <w:t>○</w:t>
            </w:r>
            <m:oMath>
              <m:rad>
                <m:radPr>
                  <m:degHide m:val="1"/>
                  <m:ctrlPr>
                    <w:rPr>
                      <w:rFonts w:ascii="Cambria Math" w:hAnsi="Cambria Math"/>
                      <w:iCs/>
                    </w:rPr>
                  </m:ctrlPr>
                </m:radPr>
                <m:deg/>
                <m:e/>
              </m:rad>
              <m:r>
                <m:rPr>
                  <m:sty m:val="p"/>
                </m:rPr>
                <w:rPr>
                  <w:rFonts w:ascii="Cambria Math" w:hAnsi="Cambria Math" w:hint="eastAsia"/>
                </w:rPr>
                <m:t>のついて</m:t>
              </m:r>
              <m:r>
                <m:rPr>
                  <m:sty m:val="p"/>
                </m:rPr>
                <w:rPr>
                  <w:rFonts w:ascii="Cambria Math" w:hAnsi="Cambria Math"/>
                </w:rPr>
                <m:t> </m:t>
              </m:r>
              <m:r>
                <m:rPr>
                  <m:sty m:val="p"/>
                </m:rPr>
                <w:rPr>
                  <w:rFonts w:ascii="Cambria Math" w:hAnsi="Cambria Math" w:hint="eastAsia"/>
                </w:rPr>
                <m:t>積</m:t>
              </m:r>
              <m:r>
                <m:rPr>
                  <m:sty m:val="p"/>
                </m:rPr>
                <w:rPr>
                  <w:rFonts w:ascii="Cambria Math" w:hAnsi="Cambria Math"/>
                </w:rPr>
                <m:t> </m:t>
              </m:r>
              <m:r>
                <m:rPr>
                  <m:sty m:val="p"/>
                </m:rPr>
                <w:rPr>
                  <w:rFonts w:ascii="Cambria Math" w:hAnsi="Cambria Math" w:hint="eastAsia"/>
                </w:rPr>
                <m:t>と</m:t>
              </m:r>
              <m:r>
                <m:rPr>
                  <m:sty m:val="p"/>
                </m:rPr>
                <w:rPr>
                  <w:rFonts w:ascii="Cambria Math" w:hAnsi="Cambria Math"/>
                </w:rPr>
                <m:t> </m:t>
              </m:r>
              <m:r>
                <m:rPr>
                  <m:sty m:val="p"/>
                </m:rPr>
                <w:rPr>
                  <w:rFonts w:ascii="Cambria Math" w:hAnsi="Cambria Math" w:hint="eastAsia"/>
                </w:rPr>
                <m:t>商</m:t>
              </m:r>
              <m:r>
                <w:rPr>
                  <w:rFonts w:ascii="Cambria Math" w:hAnsi="Cambria Math"/>
                </w:rPr>
                <m:t> </m:t>
              </m:r>
            </m:oMath>
            <w:r w:rsidR="00191A25">
              <w:rPr>
                <w:rFonts w:hint="eastAsia"/>
                <w:iCs/>
              </w:rPr>
              <w:t>をまとめる。</w:t>
            </w:r>
          </w:p>
          <w:p w:rsidR="00F41F3D" w:rsidRDefault="00F41F3D" w:rsidP="00F41F3D">
            <w:r>
              <w:rPr>
                <w:rFonts w:hint="eastAsia"/>
              </w:rPr>
              <w:t>○教科書</w:t>
            </w:r>
            <w:r>
              <w:rPr>
                <w:rFonts w:hint="eastAsia"/>
              </w:rPr>
              <w:t>p49</w:t>
            </w:r>
            <w:r>
              <w:rPr>
                <w:rFonts w:hint="eastAsia"/>
              </w:rPr>
              <w:t>例</w:t>
            </w:r>
            <w:r>
              <w:rPr>
                <w:rFonts w:hint="eastAsia"/>
              </w:rPr>
              <w:t>1</w:t>
            </w:r>
            <w:r>
              <w:rPr>
                <w:rFonts w:hint="eastAsia"/>
              </w:rPr>
              <w:t>を解く</w:t>
            </w:r>
            <w:r w:rsidR="00E02656">
              <w:rPr>
                <w:rFonts w:hint="eastAsia"/>
              </w:rPr>
              <w:t>。</w:t>
            </w:r>
          </w:p>
          <w:p w:rsidR="00F41F3D" w:rsidRDefault="00F41F3D" w:rsidP="00C91A0B">
            <w:r>
              <w:rPr>
                <w:rFonts w:hint="eastAsia"/>
              </w:rPr>
              <w:t>○教科書</w:t>
            </w:r>
            <w:r>
              <w:rPr>
                <w:rFonts w:hint="eastAsia"/>
              </w:rPr>
              <w:t>p50</w:t>
            </w:r>
            <w:r>
              <w:rPr>
                <w:rFonts w:hint="eastAsia"/>
              </w:rPr>
              <w:t>問</w:t>
            </w:r>
            <w:r>
              <w:rPr>
                <w:rFonts w:hint="eastAsia"/>
              </w:rPr>
              <w:t>1</w:t>
            </w:r>
            <w:r>
              <w:rPr>
                <w:rFonts w:hint="eastAsia"/>
              </w:rPr>
              <w:t>を解く</w:t>
            </w:r>
            <w:r w:rsidR="00E02656">
              <w:rPr>
                <w:rFonts w:hint="eastAsia"/>
              </w:rPr>
              <w:t>。</w:t>
            </w:r>
          </w:p>
          <w:p w:rsidR="00154269" w:rsidRDefault="00154269" w:rsidP="00C91A0B"/>
          <w:p w:rsidR="00154269" w:rsidRDefault="00154269" w:rsidP="00C91A0B"/>
          <w:p w:rsidR="00154269" w:rsidRDefault="00154269" w:rsidP="00C91A0B"/>
          <w:p w:rsidR="00154269" w:rsidRDefault="00154269" w:rsidP="00C91A0B"/>
          <w:p w:rsidR="003C23F9" w:rsidRDefault="00C91A0B" w:rsidP="00154269">
            <w:pPr>
              <w:ind w:left="210" w:hangingChars="100" w:hanging="210"/>
            </w:pPr>
            <w:r>
              <w:rPr>
                <w:rFonts w:hint="eastAsia"/>
              </w:rPr>
              <w:lastRenderedPageBreak/>
              <w:t>○根号のついた数と、そうでない数との積の表し方を示す。</w:t>
            </w:r>
          </w:p>
          <w:p w:rsidR="00C91A0B" w:rsidRPr="00C91A0B" w:rsidRDefault="00C91A0B" w:rsidP="00C91A0B">
            <w:r>
              <w:rPr>
                <w:rFonts w:hint="eastAsia"/>
              </w:rPr>
              <w:t>○教科書</w:t>
            </w:r>
            <w:r>
              <w:rPr>
                <w:rFonts w:hint="eastAsia"/>
              </w:rPr>
              <w:t>p50</w:t>
            </w:r>
            <w:r>
              <w:rPr>
                <w:rFonts w:hint="eastAsia"/>
              </w:rPr>
              <w:t>例</w:t>
            </w:r>
            <w:r w:rsidR="00E02656">
              <w:rPr>
                <w:rFonts w:hint="eastAsia"/>
              </w:rPr>
              <w:t>2</w:t>
            </w:r>
            <w:r w:rsidR="00F40297">
              <w:rPr>
                <w:rFonts w:hint="eastAsia"/>
              </w:rPr>
              <w:t>を考える</w:t>
            </w:r>
            <w:r w:rsidR="00E02656">
              <w:rPr>
                <w:rFonts w:hint="eastAsia"/>
              </w:rPr>
              <w:t>。</w:t>
            </w:r>
          </w:p>
          <w:p w:rsidR="00C91A0B" w:rsidRDefault="00E02656" w:rsidP="00C91A0B">
            <w:r>
              <w:rPr>
                <w:rFonts w:hint="eastAsia"/>
              </w:rPr>
              <w:t>○教科書</w:t>
            </w:r>
            <w:r>
              <w:rPr>
                <w:rFonts w:hint="eastAsia"/>
              </w:rPr>
              <w:t>p50</w:t>
            </w:r>
            <w:r>
              <w:rPr>
                <w:rFonts w:hint="eastAsia"/>
              </w:rPr>
              <w:t>問</w:t>
            </w:r>
            <w:r>
              <w:rPr>
                <w:rFonts w:hint="eastAsia"/>
              </w:rPr>
              <w:t>2</w:t>
            </w:r>
            <w:r>
              <w:rPr>
                <w:rFonts w:hint="eastAsia"/>
              </w:rPr>
              <w:t>を解く。</w:t>
            </w:r>
          </w:p>
          <w:p w:rsidR="003C23F9" w:rsidRDefault="003C23F9" w:rsidP="00C91A0B"/>
          <w:p w:rsidR="00E02656" w:rsidRDefault="00E02656" w:rsidP="00C91A0B">
            <w:r>
              <w:rPr>
                <w:rFonts w:hint="eastAsia"/>
              </w:rPr>
              <w:t>○教科書</w:t>
            </w:r>
            <w:r>
              <w:rPr>
                <w:rFonts w:hint="eastAsia"/>
              </w:rPr>
              <w:t>p51</w:t>
            </w:r>
            <w:r>
              <w:rPr>
                <w:rFonts w:hint="eastAsia"/>
              </w:rPr>
              <w:t>例</w:t>
            </w:r>
            <w:r>
              <w:rPr>
                <w:rFonts w:hint="eastAsia"/>
              </w:rPr>
              <w:t>3</w:t>
            </w:r>
            <w:r w:rsidR="00F40297">
              <w:rPr>
                <w:rFonts w:hint="eastAsia"/>
              </w:rPr>
              <w:t>を考える</w:t>
            </w:r>
            <w:r>
              <w:rPr>
                <w:rFonts w:hint="eastAsia"/>
              </w:rPr>
              <w:t>。</w:t>
            </w:r>
          </w:p>
          <w:p w:rsidR="00E02656" w:rsidRDefault="00E02656" w:rsidP="00C91A0B">
            <w:r>
              <w:rPr>
                <w:rFonts w:hint="eastAsia"/>
              </w:rPr>
              <w:t>○教科書</w:t>
            </w:r>
            <w:r>
              <w:rPr>
                <w:rFonts w:hint="eastAsia"/>
              </w:rPr>
              <w:t>p51</w:t>
            </w:r>
            <w:r>
              <w:rPr>
                <w:rFonts w:hint="eastAsia"/>
              </w:rPr>
              <w:t>問</w:t>
            </w:r>
            <w:r>
              <w:rPr>
                <w:rFonts w:hint="eastAsia"/>
              </w:rPr>
              <w:t>3</w:t>
            </w:r>
            <w:r>
              <w:rPr>
                <w:rFonts w:hint="eastAsia"/>
              </w:rPr>
              <w:t>を解く。</w:t>
            </w:r>
          </w:p>
          <w:p w:rsidR="00C91A0B" w:rsidRDefault="00E02656" w:rsidP="00C91A0B">
            <w:r>
              <w:rPr>
                <w:rFonts w:hint="eastAsia"/>
              </w:rPr>
              <w:t>○練習問題を解く。</w:t>
            </w:r>
          </w:p>
        </w:tc>
        <w:tc>
          <w:tcPr>
            <w:tcW w:w="6662" w:type="dxa"/>
          </w:tcPr>
          <w:p w:rsidR="00F41F3D" w:rsidRDefault="00F41F3D" w:rsidP="00F41F3D"/>
          <w:p w:rsidR="00F41F3D" w:rsidRDefault="00F41F3D" w:rsidP="00F41F3D">
            <w:r>
              <w:rPr>
                <w:rFonts w:hint="eastAsia"/>
              </w:rPr>
              <w:t>◇プリントを確認する</w:t>
            </w:r>
            <w:r w:rsidR="008D5BF7">
              <w:rPr>
                <w:rFonts w:hint="eastAsia"/>
              </w:rPr>
              <w:t>。</w:t>
            </w:r>
          </w:p>
          <w:p w:rsidR="00F41F3D" w:rsidRDefault="00F41F3D" w:rsidP="00F41F3D"/>
          <w:p w:rsidR="00F41F3D" w:rsidRDefault="00464C42" w:rsidP="00F41F3D">
            <w:r>
              <w:rPr>
                <w:noProof/>
              </w:rPr>
              <mc:AlternateContent>
                <mc:Choice Requires="wps">
                  <w:drawing>
                    <wp:anchor distT="0" distB="0" distL="114300" distR="114300" simplePos="0" relativeHeight="251672576" behindDoc="0" locked="0" layoutInCell="1" allowOverlap="1" wp14:anchorId="5343DC09" wp14:editId="6D5D2D44">
                      <wp:simplePos x="0" y="0"/>
                      <wp:positionH relativeFrom="column">
                        <wp:posOffset>1747520</wp:posOffset>
                      </wp:positionH>
                      <wp:positionV relativeFrom="paragraph">
                        <wp:posOffset>151130</wp:posOffset>
                      </wp:positionV>
                      <wp:extent cx="629285" cy="335915"/>
                      <wp:effectExtent l="0" t="0" r="0" b="0"/>
                      <wp:wrapNone/>
                      <wp:docPr id="16" name="正方形/長方形 10"/>
                      <wp:cNvGraphicFramePr/>
                      <a:graphic xmlns:a="http://schemas.openxmlformats.org/drawingml/2006/main">
                        <a:graphicData uri="http://schemas.microsoft.com/office/word/2010/wordprocessingShape">
                          <wps:wsp>
                            <wps:cNvSpPr/>
                            <wps:spPr>
                              <a:xfrm>
                                <a:off x="0" y="0"/>
                                <a:ext cx="629285" cy="335915"/>
                              </a:xfrm>
                              <a:prstGeom prst="rect">
                                <a:avLst/>
                              </a:prstGeom>
                            </wps:spPr>
                            <wps:txbx>
                              <w:txbxContent>
                                <w:p w:rsidR="00464C42" w:rsidRPr="001A3266" w:rsidRDefault="003C2077" w:rsidP="00464C42">
                                  <w:pPr>
                                    <w:pStyle w:val="Web"/>
                                    <w:spacing w:before="0" w:beforeAutospacing="0" w:after="0" w:afterAutospacing="0"/>
                                    <w:rPr>
                                      <w:sz w:val="20"/>
                                      <w:szCs w:val="20"/>
                                    </w:rPr>
                                  </w:pPr>
                                  <m:oMathPara>
                                    <m:oMathParaPr>
                                      <m:jc m:val="centerGroup"/>
                                    </m:oMathParaPr>
                                    <m:oMath>
                                      <m:rad>
                                        <m:radPr>
                                          <m:degHide m:val="1"/>
                                          <m:ctrlPr>
                                            <w:rPr>
                                              <w:rFonts w:ascii="Cambria Math" w:hAnsi="Cambria Math" w:cs="+mn-cs"/>
                                              <w:i/>
                                              <w:iCs/>
                                              <w:color w:val="000000"/>
                                              <w:kern w:val="24"/>
                                              <w:sz w:val="20"/>
                                              <w:szCs w:val="20"/>
                                            </w:rPr>
                                          </m:ctrlPr>
                                        </m:radPr>
                                        <m:deg/>
                                        <m:e>
                                          <m:r>
                                            <m:rPr>
                                              <m:sty m:val="p"/>
                                            </m:rPr>
                                            <w:rPr>
                                              <w:rFonts w:ascii="Cambria Math" w:hAnsi="Cambria Math" w:cs="+mn-cs"/>
                                              <w:color w:val="000000"/>
                                              <w:kern w:val="24"/>
                                              <w:sz w:val="20"/>
                                              <w:szCs w:val="20"/>
                                            </w:rPr>
                                            <m:t>9</m:t>
                                          </m:r>
                                        </m:e>
                                      </m:rad>
                                      <m:r>
                                        <w:rPr>
                                          <w:rFonts w:ascii="Cambria Math" w:cs="+mn-cs" w:hint="eastAsia"/>
                                          <w:color w:val="000000"/>
                                          <w:kern w:val="24"/>
                                          <w:sz w:val="20"/>
                                          <w:szCs w:val="20"/>
                                        </w:rPr>
                                        <m:t>㎝</m:t>
                                      </m:r>
                                    </m:oMath>
                                  </m:oMathPara>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8" style="position:absolute;left:0;text-align:left;margin-left:137.6pt;margin-top:11.9pt;width:49.55pt;height:26.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R3ZnQEAAAEDAAAOAAAAZHJzL2Uyb0RvYy54bWysUs1uEzEQviPxDpbvxMlWidpVNhVSBRcE&#10;lQoP4HjtrKX1DzNOdvMg8ABw5ow48DhU6lswdkJSlRviMp4Zz3ye7xsvr0fXs50GtME3fDaZcqa9&#10;Cq31m4Z/eP/qxSVnmKRvZR+8bvheI79ePX+2HGKtq9CFvtXACMRjPcSGdynFWghUnXYSJyFqT5cm&#10;gJOJQtiIFuRA6K4X1XS6EEOANkJQGpGyN4dLvir4xmiV3hmDOrG+4TRbKhaKXWcrVktZb0DGzqrj&#10;GPIfpnDSenr0BHUjk2RbsH9BOasgYDBpooITwRirdOFAbGbTJ2zuOhl14ULiYDzJhP8PVr3d3QKz&#10;Le1uwZmXjnZ0/+3r/ecfv35+EQ+fvh88NitSDRFr6riLt0DC5QjJzbxHAy6fxIiNRd79SV49JqYo&#10;uaiuqss5Z4quLi7mV7N5ll+cmyNgeq2DY9lpOND2iqhy9wbTofRPCfWdn89eGtdj4VFl0JxZh3ZP&#10;3AZabsPx41ZC1lLWPrzcpmBsQTwXHhFJ5zLT8U/kRT6OS9X5565+AwAA//8DAFBLAwQUAAYACAAA&#10;ACEA4eh3deAAAAAJAQAADwAAAGRycy9kb3ducmV2LnhtbEyPwUrDQBCG74LvsIzgRezGRBuJ2RQp&#10;iEWEYqo9b7NjEszOptltEt/e8aS3Gebjn+/PV7PtxIiDbx0puFlEIJAqZ1qqFbzvnq7vQfigyejO&#10;ESr4Rg+r4vws15lxE73hWIZacAj5TCtoQugzKX3VoNV+4Xokvn26werA61BLM+iJw20n4yhaSqtb&#10;4g+N7nHdYPVVnqyCqdqO+93rs9xe7TeOjpvjuvx4UeryYn58ABFwDn8w/OqzOhTsdHAnMl50CuL0&#10;LmaUh4QrMJCktwmIg4J0mYIscvm/QfEDAAD//wMAUEsBAi0AFAAGAAgAAAAhALaDOJL+AAAA4QEA&#10;ABMAAAAAAAAAAAAAAAAAAAAAAFtDb250ZW50X1R5cGVzXS54bWxQSwECLQAUAAYACAAAACEAOP0h&#10;/9YAAACUAQAACwAAAAAAAAAAAAAAAAAvAQAAX3JlbHMvLnJlbHNQSwECLQAUAAYACAAAACEAUHEd&#10;2Z0BAAABAwAADgAAAAAAAAAAAAAAAAAuAgAAZHJzL2Uyb0RvYy54bWxQSwECLQAUAAYACAAAACEA&#10;4eh3deAAAAAJAQAADwAAAAAAAAAAAAAAAAD3AwAAZHJzL2Rvd25yZXYueG1sUEsFBgAAAAAEAAQA&#10;8wAAAAQFAAAAAA==&#10;" filled="f" stroked="f">
                      <v:textbox>
                        <w:txbxContent>
                          <w:p w:rsidR="00464C42" w:rsidRPr="001A3266" w:rsidRDefault="00464C42" w:rsidP="00464C42">
                            <w:pPr>
                              <w:pStyle w:val="Web"/>
                              <w:spacing w:before="0" w:beforeAutospacing="0" w:after="0" w:afterAutospacing="0"/>
                              <w:rPr>
                                <w:sz w:val="20"/>
                                <w:szCs w:val="20"/>
                              </w:rPr>
                            </w:pPr>
                            <m:oMathPara>
                              <m:oMathParaPr>
                                <m:jc m:val="centerGroup"/>
                              </m:oMathParaPr>
                              <m:oMath>
                                <m:rad>
                                  <m:radPr>
                                    <m:degHide m:val="1"/>
                                    <m:ctrlPr>
                                      <w:rPr>
                                        <w:rFonts w:ascii="Cambria Math" w:hAnsi="Cambria Math" w:cs="+mn-cs"/>
                                        <w:i/>
                                        <w:iCs/>
                                        <w:color w:val="000000"/>
                                        <w:kern w:val="24"/>
                                        <w:sz w:val="20"/>
                                        <w:szCs w:val="20"/>
                                      </w:rPr>
                                    </m:ctrlPr>
                                  </m:radPr>
                                  <m:deg/>
                                  <m:e>
                                    <m:r>
                                      <m:rPr>
                                        <m:sty m:val="p"/>
                                      </m:rPr>
                                      <w:rPr>
                                        <w:rFonts w:ascii="Cambria Math" w:hAnsi="Cambria Math" w:cs="+mn-cs"/>
                                        <w:color w:val="000000"/>
                                        <w:kern w:val="24"/>
                                        <w:sz w:val="20"/>
                                        <w:szCs w:val="20"/>
                                      </w:rPr>
                                      <m:t>9</m:t>
                                    </m:r>
                                  </m:e>
                                </m:rad>
                                <m:r>
                                  <w:rPr>
                                    <w:rFonts w:ascii="Cambria Math" w:cs="+mn-cs" w:hint="eastAsia"/>
                                    <w:color w:val="000000"/>
                                    <w:kern w:val="24"/>
                                    <w:sz w:val="20"/>
                                    <w:szCs w:val="20"/>
                                  </w:rPr>
                                  <m:t>㎝</m:t>
                                </m:r>
                              </m:oMath>
                            </m:oMathPara>
                          </w:p>
                        </w:txbxContent>
                      </v:textbox>
                    </v:rect>
                  </w:pict>
                </mc:Fallback>
              </mc:AlternateContent>
            </w:r>
          </w:p>
          <w:p w:rsidR="00F41F3D" w:rsidRDefault="00464C42" w:rsidP="00F41F3D">
            <w:r>
              <w:rPr>
                <w:rFonts w:hint="eastAsia"/>
                <w:noProof/>
              </w:rPr>
              <mc:AlternateContent>
                <mc:Choice Requires="wps">
                  <w:drawing>
                    <wp:anchor distT="0" distB="0" distL="114300" distR="114300" simplePos="0" relativeHeight="251668480" behindDoc="0" locked="0" layoutInCell="1" allowOverlap="1" wp14:anchorId="2A9E8E67" wp14:editId="1FC9D345">
                      <wp:simplePos x="0" y="0"/>
                      <wp:positionH relativeFrom="column">
                        <wp:posOffset>1579245</wp:posOffset>
                      </wp:positionH>
                      <wp:positionV relativeFrom="paragraph">
                        <wp:posOffset>184785</wp:posOffset>
                      </wp:positionV>
                      <wp:extent cx="1079500" cy="720725"/>
                      <wp:effectExtent l="0" t="0" r="25400" b="22225"/>
                      <wp:wrapNone/>
                      <wp:docPr id="4" name="正方形/長方形 4"/>
                      <wp:cNvGraphicFramePr/>
                      <a:graphic xmlns:a="http://schemas.openxmlformats.org/drawingml/2006/main">
                        <a:graphicData uri="http://schemas.microsoft.com/office/word/2010/wordprocessingShape">
                          <wps:wsp>
                            <wps:cNvSpPr/>
                            <wps:spPr>
                              <a:xfrm>
                                <a:off x="0" y="0"/>
                                <a:ext cx="1079500" cy="7207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124.35pt;margin-top:14.55pt;width:85pt;height:5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X+UsAIAAMAFAAAOAAAAZHJzL2Uyb0RvYy54bWysVM1uEzEQviPxDpbvdLNRSmjUTRW1KkKq&#10;2ooW9ex47exKXo+xnWzCe8AD0DNnxIHHoRJvwdjebH+IQEJcvOOdmW9mPs/M4dG6UWQlrKtBFzTf&#10;G1AiNIey1ouCvrs+ffGKEueZLpkCLQq6EY4eTZ8/O2zNRAyhAlUKSxBEu0lrClp5byZZ5nglGub2&#10;wAiNSgm2YR6vdpGVlrWI3qhsOBi8zFqwpbHAhXP49yQp6TTiSym4v5DSCU9UQTE3H08bz3k4s+kh&#10;mywsM1XNuzTYP2TRsFpj0B7qhHlGlrb+DaqpuQUH0u9xaDKQsuYi1oDV5IMn1VxVzIhYC5LjTE+T&#10;+3+w/Hx1aUldFnREiWYNPtHdl9u7T99+fP+c/fz4NUlkFIhqjZug/ZW5tN3NoRiqXkvbhC/WQ9aR&#10;3E1Prlh7wvFnPhgf7A/wDTjqxsPBeLgfQLN7b2Odfy2gIUEoqMXHi5yy1ZnzyXRrEoI5UHV5WisV&#10;L6FhxLGyZMXwqeeLvAN/ZKU0aTGT4Rjz+BuEX++AwGyVxqQDFan4KPmNEgFP6bdCIptY7jAFeJwW&#10;41xonydVxUqRskVaMKFUYez8UEikJgIGZIl19tgdwG7sBNPZB1cRx6B37ir/k3PvESOD9r1zU2uw&#10;uypTWFUXOdlvSUrUBJbmUG6w1yykIXSGn9b40GfM+UtmceqwN3CT+As8pAJ8KOgkSiqwH3b9D/Y4&#10;DKilpMUpLqh7v2RWUKLeaByTg3w0CmMfL6N9bDtK7EPN/KFGL5tjwO7JcWcZHsVg79VWlBaaG1w4&#10;sxAVVUxzjF1Q7u32cuzTdsGVxcVsFs1w1A3zZ/rK8AAeWA2NfL2+YdZ03e5xTs5hO/Fs8qTpk23w&#10;1DBbepB1nIh7Xju+cU3ExulWWthDD+/R6n7xTn8BAAD//wMAUEsDBBQABgAIAAAAIQB5hNX03QAA&#10;AAoBAAAPAAAAZHJzL2Rvd25yZXYueG1sTI/LTsMwEEX3SPyDNUjsqJMoSkuIU/EQINhRHutpPCQR&#10;8TiK3Tbw9UxXsJvH0Z0z1Xp2g9rTFHrPBtJFAoq48bbn1sDb6/3FClSIyBYHz2TgmwKs69OTCkvr&#10;D/xC+01slYRwKNFAF+NYah2ajhyGhR+JZffpJ4dR2qnVdsKDhLtBZ0lSaIc9y4UOR7rtqPna7JwB&#10;98w34/tjgi4rnn6Cax6Wd/2HMedn8/UVqEhz/IPhqC/qUIvT1u/YBjUYyPLVUlApLlNQAuTpcbAV&#10;Ms8K0HWl/79Q/wIAAP//AwBQSwECLQAUAAYACAAAACEAtoM4kv4AAADhAQAAEwAAAAAAAAAAAAAA&#10;AAAAAAAAW0NvbnRlbnRfVHlwZXNdLnhtbFBLAQItABQABgAIAAAAIQA4/SH/1gAAAJQBAAALAAAA&#10;AAAAAAAAAAAAAC8BAABfcmVscy8ucmVsc1BLAQItABQABgAIAAAAIQDsnX+UsAIAAMAFAAAOAAAA&#10;AAAAAAAAAAAAAC4CAABkcnMvZTJvRG9jLnhtbFBLAQItABQABgAIAAAAIQB5hNX03QAAAAoBAAAP&#10;AAAAAAAAAAAAAAAAAAoFAABkcnMvZG93bnJldi54bWxQSwUGAAAAAAQABADzAAAAFAYAAAAA&#10;" fillcolor="white [3212]" strokecolor="black [3213]" strokeweight="1pt"/>
                  </w:pict>
                </mc:Fallback>
              </mc:AlternateContent>
            </w:r>
          </w:p>
          <w:p w:rsidR="00F41F3D" w:rsidRDefault="00464C42" w:rsidP="00F41F3D">
            <w:r>
              <w:rPr>
                <w:noProof/>
              </w:rPr>
              <mc:AlternateContent>
                <mc:Choice Requires="wps">
                  <w:drawing>
                    <wp:anchor distT="0" distB="0" distL="114300" distR="114300" simplePos="0" relativeHeight="251670528" behindDoc="0" locked="0" layoutInCell="1" allowOverlap="1" wp14:anchorId="1CBACD58" wp14:editId="45646330">
                      <wp:simplePos x="0" y="0"/>
                      <wp:positionH relativeFrom="column">
                        <wp:posOffset>2519045</wp:posOffset>
                      </wp:positionH>
                      <wp:positionV relativeFrom="paragraph">
                        <wp:posOffset>165735</wp:posOffset>
                      </wp:positionV>
                      <wp:extent cx="629285" cy="335915"/>
                      <wp:effectExtent l="0" t="0" r="0" b="0"/>
                      <wp:wrapNone/>
                      <wp:docPr id="13" name="正方形/長方形 10"/>
                      <wp:cNvGraphicFramePr/>
                      <a:graphic xmlns:a="http://schemas.openxmlformats.org/drawingml/2006/main">
                        <a:graphicData uri="http://schemas.microsoft.com/office/word/2010/wordprocessingShape">
                          <wps:wsp>
                            <wps:cNvSpPr/>
                            <wps:spPr>
                              <a:xfrm>
                                <a:off x="0" y="0"/>
                                <a:ext cx="629285" cy="335915"/>
                              </a:xfrm>
                              <a:prstGeom prst="rect">
                                <a:avLst/>
                              </a:prstGeom>
                            </wps:spPr>
                            <wps:txbx>
                              <w:txbxContent>
                                <w:p w:rsidR="00464C42" w:rsidRPr="001A3266" w:rsidRDefault="003C2077" w:rsidP="00464C42">
                                  <w:pPr>
                                    <w:pStyle w:val="Web"/>
                                    <w:spacing w:before="0" w:beforeAutospacing="0" w:after="0" w:afterAutospacing="0"/>
                                    <w:rPr>
                                      <w:sz w:val="20"/>
                                      <w:szCs w:val="20"/>
                                    </w:rPr>
                                  </w:pPr>
                                  <m:oMathPara>
                                    <m:oMathParaPr>
                                      <m:jc m:val="centerGroup"/>
                                    </m:oMathParaPr>
                                    <m:oMath>
                                      <m:rad>
                                        <m:radPr>
                                          <m:degHide m:val="1"/>
                                          <m:ctrlPr>
                                            <w:rPr>
                                              <w:rFonts w:ascii="Cambria Math" w:hAnsi="Cambria Math" w:cs="+mn-cs"/>
                                              <w:i/>
                                              <w:iCs/>
                                              <w:color w:val="000000"/>
                                              <w:kern w:val="24"/>
                                              <w:sz w:val="20"/>
                                              <w:szCs w:val="20"/>
                                            </w:rPr>
                                          </m:ctrlPr>
                                        </m:radPr>
                                        <m:deg/>
                                        <m:e>
                                          <m:r>
                                            <m:rPr>
                                              <m:sty m:val="p"/>
                                            </m:rPr>
                                            <w:rPr>
                                              <w:rFonts w:ascii="Cambria Math" w:hAnsi="Cambria Math" w:cs="+mn-cs"/>
                                              <w:color w:val="000000"/>
                                              <w:kern w:val="24"/>
                                              <w:sz w:val="20"/>
                                              <w:szCs w:val="20"/>
                                            </w:rPr>
                                            <m:t>4</m:t>
                                          </m:r>
                                        </m:e>
                                      </m:rad>
                                      <m:r>
                                        <w:rPr>
                                          <w:rFonts w:ascii="Cambria Math" w:cs="+mn-cs" w:hint="eastAsia"/>
                                          <w:color w:val="000000"/>
                                          <w:kern w:val="24"/>
                                          <w:sz w:val="20"/>
                                          <w:szCs w:val="20"/>
                                        </w:rPr>
                                        <m:t>㎝</m:t>
                                      </m:r>
                                    </m:oMath>
                                  </m:oMathPara>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_x0000_s1029" style="position:absolute;left:0;text-align:left;margin-left:198.35pt;margin-top:13.05pt;width:49.55pt;height:26.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8eOngEAAAEDAAAOAAAAZHJzL2Uyb0RvYy54bWysUs1uEzEQviP1HSzfG+dHqdpVNhVSBRcE&#10;lQoP4HjtrKW1x4yd7OZB4AHgzBlx4HGo1Ldg7ISkam8Vl/HMeObzfN94cT24jm01Rgu+5pPRmDPt&#10;FTTWr2v+6eOb80vOYpK+kR14XfOdjvx6efZq0YdKT6GFrtHICMTHqg81b1MKlRBRtdrJOIKgPV0a&#10;QCcThbgWDcqe0F0npuPxhegBm4CgdIyUvdlf8mXBN0ar9MGYqBPrak6zpWKx2FW2YrmQ1RplaK06&#10;jCFfMIWT1tOjR6gbmSTboH0G5axCiGDSSIETYIxVunAgNpPxEzZ3rQy6cCFxYjjKFP8frHq/vUVm&#10;G9rdjDMvHe3o/sf3+6+//vz+Jh6+/Nx7bFKk6kOsqOMu3CIJl6NIbuY9GHT5JEZsKPLujvLqITFF&#10;yYvp1fRyzpmiq9lsfjWZZ/nFqTlgTG81OJadmiNtr4gqt+9i2pf+K6G+0/PZS8NqKDxmGTRnVtDs&#10;iFtPy615/LyRmLWUlYfXmwTGFsRT4QGRdC4zHf5EXuTjuFSdfu7yLwAAAP//AwBQSwMEFAAGAAgA&#10;AAAhAOyuyfXhAAAACQEAAA8AAABkcnMvZG93bnJldi54bWxMj0FLw0AQhe+C/2EZwYvYTaumJmZS&#10;pCAWEYqp9rzNrkkwO5tmt0n8944nPQ7z8d73stVkWzGY3jeOEOazCISh0umGKoT33dP1PQgfFGnV&#10;OjII38bDKj8/y1Sq3UhvZihCJTiEfKoQ6hC6VEpf1sYqP3OdIf59ut6qwGdfSd2rkcNtKxdRFEur&#10;GuKGWnVmXZvyqzhZhLHcDvvd67PcXu03jo6b47r4eEG8vJgeH0AEM4U/GH71WR1ydjq4E2kvWoSb&#10;JF4yirCI5yAYuE3ueMsBYZlEIPNM/l+Q/wAAAP//AwBQSwECLQAUAAYACAAAACEAtoM4kv4AAADh&#10;AQAAEwAAAAAAAAAAAAAAAAAAAAAAW0NvbnRlbnRfVHlwZXNdLnhtbFBLAQItABQABgAIAAAAIQA4&#10;/SH/1gAAAJQBAAALAAAAAAAAAAAAAAAAAC8BAABfcmVscy8ucmVsc1BLAQItABQABgAIAAAAIQDe&#10;Y8eOngEAAAEDAAAOAAAAAAAAAAAAAAAAAC4CAABkcnMvZTJvRG9jLnhtbFBLAQItABQABgAIAAAA&#10;IQDsrsn14QAAAAkBAAAPAAAAAAAAAAAAAAAAAPgDAABkcnMvZG93bnJldi54bWxQSwUGAAAAAAQA&#10;BADzAAAABgUAAAAA&#10;" filled="f" stroked="f">
                      <v:textbox>
                        <w:txbxContent>
                          <w:p w:rsidR="00464C42" w:rsidRPr="001A3266" w:rsidRDefault="00464C42" w:rsidP="00464C42">
                            <w:pPr>
                              <w:pStyle w:val="Web"/>
                              <w:spacing w:before="0" w:beforeAutospacing="0" w:after="0" w:afterAutospacing="0"/>
                              <w:rPr>
                                <w:sz w:val="20"/>
                                <w:szCs w:val="20"/>
                              </w:rPr>
                            </w:pPr>
                            <m:oMathPara>
                              <m:oMathParaPr>
                                <m:jc m:val="centerGroup"/>
                              </m:oMathParaPr>
                              <m:oMath>
                                <m:rad>
                                  <m:radPr>
                                    <m:degHide m:val="1"/>
                                    <m:ctrlPr>
                                      <w:rPr>
                                        <w:rFonts w:ascii="Cambria Math" w:hAnsi="Cambria Math" w:cs="+mn-cs"/>
                                        <w:i/>
                                        <w:iCs/>
                                        <w:color w:val="000000"/>
                                        <w:kern w:val="24"/>
                                        <w:sz w:val="20"/>
                                        <w:szCs w:val="20"/>
                                      </w:rPr>
                                    </m:ctrlPr>
                                  </m:radPr>
                                  <m:deg/>
                                  <m:e>
                                    <m:r>
                                      <m:rPr>
                                        <m:sty m:val="p"/>
                                      </m:rPr>
                                      <w:rPr>
                                        <w:rFonts w:ascii="Cambria Math" w:hAnsi="Cambria Math" w:cs="+mn-cs"/>
                                        <w:color w:val="000000"/>
                                        <w:kern w:val="24"/>
                                        <w:sz w:val="20"/>
                                        <w:szCs w:val="20"/>
                                      </w:rPr>
                                      <m:t>4</m:t>
                                    </m:r>
                                  </m:e>
                                </m:rad>
                                <m:r>
                                  <w:rPr>
                                    <w:rFonts w:ascii="Cambria Math" w:cs="+mn-cs" w:hint="eastAsia"/>
                                    <w:color w:val="000000"/>
                                    <w:kern w:val="24"/>
                                    <w:sz w:val="20"/>
                                    <w:szCs w:val="20"/>
                                  </w:rPr>
                                  <m:t>㎝</m:t>
                                </m:r>
                              </m:oMath>
                            </m:oMathPara>
                          </w:p>
                        </w:txbxContent>
                      </v:textbox>
                    </v:rect>
                  </w:pict>
                </mc:Fallback>
              </mc:AlternateContent>
            </w:r>
          </w:p>
          <w:p w:rsidR="00F41F3D" w:rsidRDefault="00F41F3D" w:rsidP="00F41F3D"/>
          <w:p w:rsidR="007D7C07" w:rsidRDefault="007D7C07" w:rsidP="00F41F3D"/>
          <w:p w:rsidR="007D7C07" w:rsidRDefault="007D7C07" w:rsidP="00F41F3D"/>
          <w:p w:rsidR="00464C42" w:rsidRDefault="00464C42" w:rsidP="00464C42">
            <w:pPr>
              <w:ind w:left="210" w:hangingChars="100" w:hanging="210"/>
            </w:pPr>
            <w:r>
              <w:rPr>
                <w:rFonts w:hint="eastAsia"/>
              </w:rPr>
              <w:t>◇机間巡視を行いながら、解けているかを見る。解けている生徒が少なかった場合、ヒントを提示する。</w:t>
            </w:r>
          </w:p>
          <w:p w:rsidR="00191A25" w:rsidRDefault="00191A25" w:rsidP="00191A25">
            <w:r>
              <w:rPr>
                <w:rFonts w:hint="eastAsia"/>
              </w:rPr>
              <w:t>●根号を含む式の乗法、除法の計算に取り組もうとしている。</w:t>
            </w:r>
          </w:p>
          <w:p w:rsidR="00191A25" w:rsidRDefault="00191A25" w:rsidP="00191A25">
            <w:pPr>
              <w:ind w:right="67" w:firstLineChars="1500" w:firstLine="3150"/>
            </w:pPr>
            <w:r>
              <w:rPr>
                <w:rFonts w:hint="eastAsia"/>
              </w:rPr>
              <w:t>【関心・意欲・態度】☆机間指導</w:t>
            </w:r>
          </w:p>
          <w:p w:rsidR="007D7C07" w:rsidRDefault="00464C42" w:rsidP="00F41F3D">
            <w:r>
              <w:rPr>
                <w:rFonts w:hint="eastAsia"/>
              </w:rPr>
              <w:t>◇正解している生徒をあらかじめ指名する。</w:t>
            </w:r>
          </w:p>
          <w:p w:rsidR="007D7C07" w:rsidRDefault="007D7C07" w:rsidP="00F41F3D"/>
          <w:p w:rsidR="007D7C07" w:rsidRDefault="007D7C07" w:rsidP="00F41F3D"/>
          <w:p w:rsidR="007D7C07" w:rsidRDefault="00191A25" w:rsidP="00F41F3D">
            <w:r>
              <w:rPr>
                <w:noProof/>
              </w:rPr>
              <w:drawing>
                <wp:anchor distT="0" distB="0" distL="114300" distR="114300" simplePos="0" relativeHeight="251663360" behindDoc="0" locked="0" layoutInCell="1" allowOverlap="1" wp14:anchorId="373E0773" wp14:editId="61B0868A">
                  <wp:simplePos x="0" y="0"/>
                  <wp:positionH relativeFrom="column">
                    <wp:posOffset>1167765</wp:posOffset>
                  </wp:positionH>
                  <wp:positionV relativeFrom="paragraph">
                    <wp:posOffset>26035</wp:posOffset>
                  </wp:positionV>
                  <wp:extent cx="1219200" cy="90170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901700"/>
                          </a:xfrm>
                          <a:prstGeom prst="rect">
                            <a:avLst/>
                          </a:prstGeom>
                          <a:noFill/>
                          <a:ln>
                            <a:noFill/>
                          </a:ln>
                        </pic:spPr>
                      </pic:pic>
                    </a:graphicData>
                  </a:graphic>
                </wp:anchor>
              </w:drawing>
            </w:r>
          </w:p>
          <w:p w:rsidR="007D7C07" w:rsidRDefault="007D7C07" w:rsidP="00F41F3D"/>
          <w:p w:rsidR="007D7C07" w:rsidRDefault="00464C42" w:rsidP="00191A25">
            <w:pPr>
              <w:ind w:left="210" w:hangingChars="100" w:hanging="210"/>
            </w:pPr>
            <w:r>
              <w:rPr>
                <w:rFonts w:hint="eastAsia"/>
              </w:rPr>
              <w:t>◇机間巡視を行い、正答できていない生徒に</w:t>
            </w:r>
            <w:r w:rsidR="00191A25">
              <w:rPr>
                <w:rFonts w:hint="eastAsia"/>
              </w:rPr>
              <w:t>はポイント１を見直すように促す。</w:t>
            </w:r>
          </w:p>
          <w:p w:rsidR="00191A25" w:rsidRDefault="00191A25" w:rsidP="00191A25">
            <w:r>
              <w:rPr>
                <w:rFonts w:hint="eastAsia"/>
              </w:rPr>
              <w:t>●根号を含む式の乗法、除法の計算に取り組もうとしている。</w:t>
            </w:r>
          </w:p>
          <w:p w:rsidR="00191A25" w:rsidRDefault="00191A25" w:rsidP="00191A25">
            <w:pPr>
              <w:ind w:right="67" w:firstLineChars="1500" w:firstLine="3150"/>
            </w:pPr>
            <w:r>
              <w:rPr>
                <w:rFonts w:hint="eastAsia"/>
              </w:rPr>
              <w:t>【関心・意欲・態度】☆机間指導</w:t>
            </w:r>
          </w:p>
          <w:p w:rsidR="00191A25" w:rsidRDefault="00191A25" w:rsidP="00191A25">
            <w:r>
              <w:rPr>
                <w:rFonts w:hint="eastAsia"/>
              </w:rPr>
              <w:t>◇正解している生徒をあらかじめ指名する。</w:t>
            </w:r>
          </w:p>
          <w:p w:rsidR="00F41F3D" w:rsidRDefault="00191A25" w:rsidP="00F41F3D">
            <w:r>
              <w:rPr>
                <w:rFonts w:hint="eastAsia"/>
              </w:rPr>
              <w:t>◇生徒に質問しながら、展開する。</w:t>
            </w:r>
          </w:p>
          <w:p w:rsidR="00F41F3D" w:rsidRPr="007008E6" w:rsidRDefault="00F41F3D" w:rsidP="00154269">
            <w:pPr>
              <w:ind w:left="210" w:hangingChars="100" w:hanging="210"/>
            </w:pPr>
            <w:r>
              <w:rPr>
                <w:rFonts w:hint="eastAsia"/>
              </w:rPr>
              <w:t>◇</w:t>
            </w:r>
            <m:oMath>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m:t>
              </m:r>
              <m:r>
                <m:rPr>
                  <m:sty m:val="p"/>
                </m:rPr>
                <w:rPr>
                  <w:rFonts w:ascii="Cambria Math" w:hAnsi="Cambria Math"/>
                </w:rPr>
                <m:t>1.414</m:t>
              </m:r>
              <m:r>
                <m:rPr>
                  <m:sty m:val="p"/>
                </m:rPr>
                <w:rPr>
                  <w:rFonts w:ascii="Cambria Math" w:hAnsi="Cambria Math"/>
                </w:rPr>
                <m:t>、</m:t>
              </m:r>
              <m:rad>
                <m:radPr>
                  <m:degHide m:val="1"/>
                  <m:ctrlPr>
                    <w:rPr>
                      <w:rFonts w:ascii="Cambria Math" w:hAnsi="Cambria Math"/>
                    </w:rPr>
                  </m:ctrlPr>
                </m:radPr>
                <m:deg/>
                <m:e>
                  <m:r>
                    <w:rPr>
                      <w:rFonts w:ascii="Cambria Math" w:hAnsi="Cambria Math"/>
                    </w:rPr>
                    <m:t>5</m:t>
                  </m:r>
                </m:e>
              </m:rad>
              <m:r>
                <m:rPr>
                  <m:sty m:val="p"/>
                </m:rPr>
                <w:rPr>
                  <w:rFonts w:ascii="Cambria Math" w:hAnsi="Cambria Math"/>
                </w:rPr>
                <m:t>＝</m:t>
              </m:r>
              <m:r>
                <m:rPr>
                  <m:sty m:val="p"/>
                </m:rPr>
                <w:rPr>
                  <w:rFonts w:ascii="Cambria Math" w:hAnsi="Cambria Math"/>
                </w:rPr>
                <m:t>2.236</m:t>
              </m:r>
              <m:r>
                <m:rPr>
                  <m:sty m:val="p"/>
                </m:rPr>
                <w:rPr>
                  <w:rFonts w:ascii="Cambria Math" w:hAnsi="Cambria Math"/>
                </w:rPr>
                <m:t>、</m:t>
              </m:r>
              <m:rad>
                <m:radPr>
                  <m:degHide m:val="1"/>
                  <m:ctrlPr>
                    <w:rPr>
                      <w:rFonts w:ascii="Cambria Math" w:hAnsi="Cambria Math"/>
                      <w:i/>
                    </w:rPr>
                  </m:ctrlPr>
                </m:radPr>
                <m:deg/>
                <m:e>
                  <m:r>
                    <m:rPr>
                      <m:sty m:val="p"/>
                    </m:rPr>
                    <w:rPr>
                      <w:rFonts w:ascii="Cambria Math" w:hAnsi="Cambria Math"/>
                    </w:rPr>
                    <m:t>10</m:t>
                  </m:r>
                </m:e>
              </m:rad>
              <m:r>
                <m:rPr>
                  <m:sty m:val="p"/>
                </m:rPr>
                <w:rPr>
                  <w:rFonts w:ascii="Cambria Math" w:hAnsi="Cambria Math"/>
                </w:rPr>
                <m:t>＝</m:t>
              </m:r>
              <m:r>
                <m:rPr>
                  <m:sty m:val="p"/>
                </m:rPr>
                <w:rPr>
                  <w:rFonts w:ascii="Cambria Math" w:hAnsi="Cambria Math"/>
                </w:rPr>
                <m:t>3.162</m:t>
              </m:r>
            </m:oMath>
            <w:r w:rsidR="00A33D00">
              <w:rPr>
                <w:rFonts w:hint="eastAsia"/>
              </w:rPr>
              <w:t>として計算させ</w:t>
            </w:r>
            <w:r w:rsidR="00191A25">
              <w:rPr>
                <w:rFonts w:hint="eastAsia"/>
              </w:rPr>
              <w:t>、根号のついていない</w:t>
            </w:r>
            <w:r w:rsidR="00154269">
              <w:rPr>
                <w:rFonts w:hint="eastAsia"/>
              </w:rPr>
              <w:t>場合でも数字が合うことを</w:t>
            </w:r>
            <w:r>
              <w:rPr>
                <w:rFonts w:hint="eastAsia"/>
              </w:rPr>
              <w:t>確かめ</w:t>
            </w:r>
            <w:r w:rsidR="00A33D00">
              <w:rPr>
                <w:rFonts w:hint="eastAsia"/>
              </w:rPr>
              <w:t>させ</w:t>
            </w:r>
            <w:r>
              <w:rPr>
                <w:rFonts w:hint="eastAsia"/>
              </w:rPr>
              <w:t>る。</w:t>
            </w:r>
          </w:p>
          <w:p w:rsidR="00154269" w:rsidRDefault="00154269" w:rsidP="00154269">
            <w:pPr>
              <w:jc w:val="left"/>
            </w:pPr>
          </w:p>
          <w:p w:rsidR="00154269" w:rsidRDefault="00154269" w:rsidP="00154269">
            <w:pPr>
              <w:jc w:val="left"/>
            </w:pPr>
          </w:p>
          <w:p w:rsidR="00154269" w:rsidRDefault="00154269" w:rsidP="00154269">
            <w:pPr>
              <w:jc w:val="left"/>
            </w:pPr>
            <w:r>
              <w:rPr>
                <w:rFonts w:hint="eastAsia"/>
              </w:rPr>
              <w:t>◇生徒に質問しながら、展開する。</w:t>
            </w:r>
          </w:p>
          <w:p w:rsidR="00154269" w:rsidRDefault="00154269" w:rsidP="00154269">
            <w:pPr>
              <w:jc w:val="left"/>
            </w:pPr>
            <w:r>
              <w:rPr>
                <w:rFonts w:hint="eastAsia"/>
              </w:rPr>
              <w:t>◇</w:t>
            </w:r>
            <w:r>
              <w:rPr>
                <w:rFonts w:hint="eastAsia"/>
              </w:rPr>
              <w:t>5</w:t>
            </w:r>
            <w:r>
              <w:rPr>
                <w:rFonts w:hint="eastAsia"/>
              </w:rPr>
              <w:t>分程時間で取り組む。</w:t>
            </w:r>
          </w:p>
          <w:p w:rsidR="00154269" w:rsidRDefault="00154269" w:rsidP="00154269">
            <w:r>
              <w:rPr>
                <w:rFonts w:hint="eastAsia"/>
              </w:rPr>
              <w:t>●根号をふくむ式の乗法、除法のしかたについて理解している。</w:t>
            </w:r>
          </w:p>
          <w:p w:rsidR="00154269" w:rsidRDefault="00154269" w:rsidP="00154269">
            <w:pPr>
              <w:jc w:val="right"/>
            </w:pPr>
            <w:r>
              <w:rPr>
                <w:rFonts w:hint="eastAsia"/>
              </w:rPr>
              <w:t>【知識・理解】</w:t>
            </w:r>
          </w:p>
          <w:p w:rsidR="00154269" w:rsidRDefault="00154269" w:rsidP="00154269">
            <w:pPr>
              <w:jc w:val="left"/>
            </w:pPr>
          </w:p>
          <w:p w:rsidR="00154269" w:rsidRPr="00A33D00" w:rsidRDefault="00154269" w:rsidP="00154269">
            <w:pPr>
              <w:jc w:val="left"/>
            </w:pPr>
          </w:p>
          <w:p w:rsidR="00F41F3D" w:rsidRDefault="00E02656" w:rsidP="00F41F3D">
            <w:r>
              <w:rPr>
                <w:rFonts w:hint="eastAsia"/>
              </w:rPr>
              <w:lastRenderedPageBreak/>
              <w:t>●根号をふくむ式の乗法、除法の変形をすることができる。</w:t>
            </w:r>
          </w:p>
          <w:p w:rsidR="00E02656" w:rsidRDefault="00E02656" w:rsidP="00E02656">
            <w:pPr>
              <w:jc w:val="right"/>
            </w:pPr>
            <w:r>
              <w:rPr>
                <w:rFonts w:hint="eastAsia"/>
              </w:rPr>
              <w:t>【数学的な技能】</w:t>
            </w:r>
          </w:p>
          <w:p w:rsidR="00F41F3D" w:rsidRDefault="00F40297" w:rsidP="00F41F3D">
            <w:r>
              <w:rPr>
                <w:rFonts w:hint="eastAsia"/>
              </w:rPr>
              <w:t>◇ルートの前にある数を中に入れるときは、</w:t>
            </w:r>
            <w:r>
              <w:rPr>
                <w:rFonts w:hint="eastAsia"/>
              </w:rPr>
              <w:t>2</w:t>
            </w:r>
            <w:r>
              <w:rPr>
                <w:rFonts w:hint="eastAsia"/>
              </w:rPr>
              <w:t>乗してから中の数とかければよいことを示す。</w:t>
            </w:r>
          </w:p>
          <w:p w:rsidR="003C23F9" w:rsidRDefault="003C23F9" w:rsidP="00F41F3D"/>
          <w:p w:rsidR="00F41F3D" w:rsidRPr="00F40297" w:rsidRDefault="00F40297" w:rsidP="00F41F3D">
            <w:r>
              <w:rPr>
                <w:rFonts w:hint="eastAsia"/>
              </w:rPr>
              <w:t>◇ルートの中に平方数があるときは、ルートの前にその数をかくことを示す。</w:t>
            </w:r>
          </w:p>
          <w:p w:rsidR="00F40297" w:rsidRDefault="00F40297" w:rsidP="00F40297">
            <w:r>
              <w:rPr>
                <w:rFonts w:hint="eastAsia"/>
              </w:rPr>
              <w:t>●根号をふくむ式の乗法、除法の変形をすることができる。</w:t>
            </w:r>
          </w:p>
          <w:p w:rsidR="00F41F3D" w:rsidRDefault="00F40297" w:rsidP="003C23F9">
            <w:pPr>
              <w:ind w:firstLineChars="200" w:firstLine="420"/>
              <w:jc w:val="right"/>
            </w:pPr>
            <w:r>
              <w:rPr>
                <w:rFonts w:hint="eastAsia"/>
              </w:rPr>
              <w:t>【数学的な技能】☆机間指導</w:t>
            </w:r>
          </w:p>
        </w:tc>
      </w:tr>
    </w:tbl>
    <w:p w:rsidR="000122CA" w:rsidRPr="00FF3F0A" w:rsidRDefault="000122CA" w:rsidP="003C23F9"/>
    <w:sectPr w:rsidR="000122CA" w:rsidRPr="00FF3F0A" w:rsidSect="00F41F3D">
      <w:footerReference w:type="default" r:id="rId9"/>
      <w:pgSz w:w="11906" w:h="16838" w:code="9"/>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440" w:rsidRDefault="00257440" w:rsidP="00907B5D">
      <w:r>
        <w:separator/>
      </w:r>
    </w:p>
  </w:endnote>
  <w:endnote w:type="continuationSeparator" w:id="0">
    <w:p w:rsidR="00257440" w:rsidRDefault="00257440" w:rsidP="00907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3493730"/>
      <w:docPartObj>
        <w:docPartGallery w:val="Page Numbers (Bottom of Page)"/>
        <w:docPartUnique/>
      </w:docPartObj>
    </w:sdtPr>
    <w:sdtEndPr/>
    <w:sdtContent>
      <w:p w:rsidR="00907B5D" w:rsidRDefault="007F47E2">
        <w:pPr>
          <w:pStyle w:val="a5"/>
          <w:jc w:val="center"/>
        </w:pPr>
        <w:r>
          <w:fldChar w:fldCharType="begin"/>
        </w:r>
        <w:r w:rsidR="00907B5D">
          <w:instrText>PAGE   \* MERGEFORMAT</w:instrText>
        </w:r>
        <w:r>
          <w:fldChar w:fldCharType="separate"/>
        </w:r>
        <w:r w:rsidR="003C2077" w:rsidRPr="003C2077">
          <w:rPr>
            <w:noProof/>
            <w:lang w:val="ja-JP"/>
          </w:rPr>
          <w:t>1</w:t>
        </w:r>
        <w:r>
          <w:fldChar w:fldCharType="end"/>
        </w:r>
      </w:p>
    </w:sdtContent>
  </w:sdt>
  <w:p w:rsidR="00907B5D" w:rsidRDefault="00907B5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440" w:rsidRDefault="00257440" w:rsidP="00907B5D">
      <w:r>
        <w:separator/>
      </w:r>
    </w:p>
  </w:footnote>
  <w:footnote w:type="continuationSeparator" w:id="0">
    <w:p w:rsidR="00257440" w:rsidRDefault="00257440" w:rsidP="00907B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F0A"/>
    <w:rsid w:val="000122CA"/>
    <w:rsid w:val="000B3266"/>
    <w:rsid w:val="000E2809"/>
    <w:rsid w:val="000F6362"/>
    <w:rsid w:val="00154269"/>
    <w:rsid w:val="00170219"/>
    <w:rsid w:val="00180A97"/>
    <w:rsid w:val="00191A25"/>
    <w:rsid w:val="001D4AF2"/>
    <w:rsid w:val="001E30BA"/>
    <w:rsid w:val="0023314A"/>
    <w:rsid w:val="002544E0"/>
    <w:rsid w:val="00257440"/>
    <w:rsid w:val="002F3199"/>
    <w:rsid w:val="003C2077"/>
    <w:rsid w:val="003C23F9"/>
    <w:rsid w:val="003D02AB"/>
    <w:rsid w:val="004165B0"/>
    <w:rsid w:val="00431297"/>
    <w:rsid w:val="00464C42"/>
    <w:rsid w:val="00475FA7"/>
    <w:rsid w:val="004825A7"/>
    <w:rsid w:val="00556DEA"/>
    <w:rsid w:val="00653320"/>
    <w:rsid w:val="007008E6"/>
    <w:rsid w:val="00726B0F"/>
    <w:rsid w:val="007D7C07"/>
    <w:rsid w:val="007F47E2"/>
    <w:rsid w:val="008D5BF7"/>
    <w:rsid w:val="00907B5D"/>
    <w:rsid w:val="0097389B"/>
    <w:rsid w:val="009D150F"/>
    <w:rsid w:val="009F16C2"/>
    <w:rsid w:val="00A33D00"/>
    <w:rsid w:val="00A72AFD"/>
    <w:rsid w:val="00B32706"/>
    <w:rsid w:val="00B85840"/>
    <w:rsid w:val="00B8727E"/>
    <w:rsid w:val="00C91A0B"/>
    <w:rsid w:val="00CB1E6F"/>
    <w:rsid w:val="00D51FC6"/>
    <w:rsid w:val="00DD007A"/>
    <w:rsid w:val="00E02656"/>
    <w:rsid w:val="00E03541"/>
    <w:rsid w:val="00E41241"/>
    <w:rsid w:val="00E57231"/>
    <w:rsid w:val="00E858AC"/>
    <w:rsid w:val="00EC0C4B"/>
    <w:rsid w:val="00F21400"/>
    <w:rsid w:val="00F40297"/>
    <w:rsid w:val="00F41F3D"/>
    <w:rsid w:val="00F44DC6"/>
    <w:rsid w:val="00F71ADB"/>
    <w:rsid w:val="00FE4D23"/>
    <w:rsid w:val="00FF3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7B5D"/>
    <w:pPr>
      <w:tabs>
        <w:tab w:val="center" w:pos="4252"/>
        <w:tab w:val="right" w:pos="8504"/>
      </w:tabs>
      <w:snapToGrid w:val="0"/>
    </w:pPr>
  </w:style>
  <w:style w:type="character" w:customStyle="1" w:styleId="a4">
    <w:name w:val="ヘッダー (文字)"/>
    <w:basedOn w:val="a0"/>
    <w:link w:val="a3"/>
    <w:uiPriority w:val="99"/>
    <w:rsid w:val="00907B5D"/>
  </w:style>
  <w:style w:type="paragraph" w:styleId="a5">
    <w:name w:val="footer"/>
    <w:basedOn w:val="a"/>
    <w:link w:val="a6"/>
    <w:uiPriority w:val="99"/>
    <w:unhideWhenUsed/>
    <w:rsid w:val="00907B5D"/>
    <w:pPr>
      <w:tabs>
        <w:tab w:val="center" w:pos="4252"/>
        <w:tab w:val="right" w:pos="8504"/>
      </w:tabs>
      <w:snapToGrid w:val="0"/>
    </w:pPr>
  </w:style>
  <w:style w:type="character" w:customStyle="1" w:styleId="a6">
    <w:name w:val="フッター (文字)"/>
    <w:basedOn w:val="a0"/>
    <w:link w:val="a5"/>
    <w:uiPriority w:val="99"/>
    <w:rsid w:val="00907B5D"/>
  </w:style>
  <w:style w:type="table" w:styleId="a7">
    <w:name w:val="Table Grid"/>
    <w:basedOn w:val="a1"/>
    <w:uiPriority w:val="59"/>
    <w:rsid w:val="00907B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laceholder Text"/>
    <w:basedOn w:val="a0"/>
    <w:uiPriority w:val="99"/>
    <w:semiHidden/>
    <w:rsid w:val="000B3266"/>
    <w:rPr>
      <w:color w:val="808080"/>
    </w:rPr>
  </w:style>
  <w:style w:type="paragraph" w:styleId="a9">
    <w:name w:val="Balloon Text"/>
    <w:basedOn w:val="a"/>
    <w:link w:val="aa"/>
    <w:uiPriority w:val="99"/>
    <w:semiHidden/>
    <w:unhideWhenUsed/>
    <w:rsid w:val="000B326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B3266"/>
    <w:rPr>
      <w:rFonts w:asciiTheme="majorHAnsi" w:eastAsiaTheme="majorEastAsia" w:hAnsiTheme="majorHAnsi" w:cstheme="majorBidi"/>
      <w:sz w:val="18"/>
      <w:szCs w:val="18"/>
    </w:rPr>
  </w:style>
  <w:style w:type="paragraph" w:styleId="Web">
    <w:name w:val="Normal (Web)"/>
    <w:basedOn w:val="a"/>
    <w:uiPriority w:val="99"/>
    <w:semiHidden/>
    <w:unhideWhenUsed/>
    <w:rsid w:val="00464C4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7B5D"/>
    <w:pPr>
      <w:tabs>
        <w:tab w:val="center" w:pos="4252"/>
        <w:tab w:val="right" w:pos="8504"/>
      </w:tabs>
      <w:snapToGrid w:val="0"/>
    </w:pPr>
  </w:style>
  <w:style w:type="character" w:customStyle="1" w:styleId="a4">
    <w:name w:val="ヘッダー (文字)"/>
    <w:basedOn w:val="a0"/>
    <w:link w:val="a3"/>
    <w:uiPriority w:val="99"/>
    <w:rsid w:val="00907B5D"/>
  </w:style>
  <w:style w:type="paragraph" w:styleId="a5">
    <w:name w:val="footer"/>
    <w:basedOn w:val="a"/>
    <w:link w:val="a6"/>
    <w:uiPriority w:val="99"/>
    <w:unhideWhenUsed/>
    <w:rsid w:val="00907B5D"/>
    <w:pPr>
      <w:tabs>
        <w:tab w:val="center" w:pos="4252"/>
        <w:tab w:val="right" w:pos="8504"/>
      </w:tabs>
      <w:snapToGrid w:val="0"/>
    </w:pPr>
  </w:style>
  <w:style w:type="character" w:customStyle="1" w:styleId="a6">
    <w:name w:val="フッター (文字)"/>
    <w:basedOn w:val="a0"/>
    <w:link w:val="a5"/>
    <w:uiPriority w:val="99"/>
    <w:rsid w:val="00907B5D"/>
  </w:style>
  <w:style w:type="table" w:styleId="a7">
    <w:name w:val="Table Grid"/>
    <w:basedOn w:val="a1"/>
    <w:uiPriority w:val="59"/>
    <w:rsid w:val="00907B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laceholder Text"/>
    <w:basedOn w:val="a0"/>
    <w:uiPriority w:val="99"/>
    <w:semiHidden/>
    <w:rsid w:val="000B3266"/>
    <w:rPr>
      <w:color w:val="808080"/>
    </w:rPr>
  </w:style>
  <w:style w:type="paragraph" w:styleId="a9">
    <w:name w:val="Balloon Text"/>
    <w:basedOn w:val="a"/>
    <w:link w:val="aa"/>
    <w:uiPriority w:val="99"/>
    <w:semiHidden/>
    <w:unhideWhenUsed/>
    <w:rsid w:val="000B326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B3266"/>
    <w:rPr>
      <w:rFonts w:asciiTheme="majorHAnsi" w:eastAsiaTheme="majorEastAsia" w:hAnsiTheme="majorHAnsi" w:cstheme="majorBidi"/>
      <w:sz w:val="18"/>
      <w:szCs w:val="18"/>
    </w:rPr>
  </w:style>
  <w:style w:type="paragraph" w:styleId="Web">
    <w:name w:val="Normal (Web)"/>
    <w:basedOn w:val="a"/>
    <w:uiPriority w:val="99"/>
    <w:semiHidden/>
    <w:unhideWhenUsed/>
    <w:rsid w:val="00464C4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ED912-26D8-4EC1-B861-A37A0E606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273</Words>
  <Characters>1558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takahiro</dc:creator>
  <cp:lastModifiedBy>Nobuhisa Matsuo</cp:lastModifiedBy>
  <cp:revision>5</cp:revision>
  <cp:lastPrinted>2012-05-29T09:44:00Z</cp:lastPrinted>
  <dcterms:created xsi:type="dcterms:W3CDTF">2012-11-06T23:14:00Z</dcterms:created>
  <dcterms:modified xsi:type="dcterms:W3CDTF">2012-11-25T06:32:00Z</dcterms:modified>
</cp:coreProperties>
</file>