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C94" w:rsidRPr="006F6AA5" w:rsidRDefault="00834E44" w:rsidP="006F6AA5">
      <w:pPr>
        <w:jc w:val="center"/>
        <w:rPr>
          <w:sz w:val="40"/>
          <w:szCs w:val="40"/>
          <w:lang w:eastAsia="zh-CN"/>
        </w:rPr>
      </w:pPr>
      <w:r w:rsidRPr="006F6AA5">
        <w:rPr>
          <w:rFonts w:hint="eastAsia"/>
          <w:sz w:val="40"/>
          <w:szCs w:val="40"/>
          <w:lang w:eastAsia="zh-CN"/>
        </w:rPr>
        <w:t>第２学年　数学科　学習指導案</w:t>
      </w:r>
    </w:p>
    <w:p w:rsidR="00834E44" w:rsidRDefault="00924F2C" w:rsidP="006F6AA5">
      <w:pPr>
        <w:jc w:val="right"/>
        <w:rPr>
          <w:lang w:eastAsia="zh-CN"/>
        </w:rPr>
      </w:pPr>
      <w:r>
        <w:rPr>
          <w:rFonts w:hint="eastAsia"/>
          <w:kern w:val="0"/>
          <w:lang w:eastAsia="zh-CN"/>
        </w:rPr>
        <w:t xml:space="preserve">　　</w:t>
      </w:r>
      <w:r w:rsidR="00834E44" w:rsidRPr="00924F2C">
        <w:rPr>
          <w:rFonts w:hint="eastAsia"/>
          <w:spacing w:val="52"/>
          <w:kern w:val="0"/>
          <w:fitText w:val="840" w:id="-64117501"/>
          <w:lang w:eastAsia="zh-CN"/>
        </w:rPr>
        <w:t>授業</w:t>
      </w:r>
      <w:r w:rsidR="00834E44" w:rsidRPr="00924F2C">
        <w:rPr>
          <w:rFonts w:hint="eastAsia"/>
          <w:spacing w:val="1"/>
          <w:kern w:val="0"/>
          <w:fitText w:val="840" w:id="-64117501"/>
          <w:lang w:eastAsia="zh-CN"/>
        </w:rPr>
        <w:t>日</w:t>
      </w:r>
      <w:r>
        <w:rPr>
          <w:rFonts w:hint="eastAsia"/>
          <w:lang w:eastAsia="zh-CN"/>
        </w:rPr>
        <w:t>：</w:t>
      </w:r>
      <w:r w:rsidR="004307D2">
        <w:rPr>
          <w:rFonts w:hint="eastAsia"/>
          <w:lang w:eastAsia="zh-CN"/>
        </w:rPr>
        <w:t xml:space="preserve">　</w:t>
      </w:r>
      <w:r>
        <w:rPr>
          <w:rFonts w:hint="eastAsia"/>
          <w:lang w:eastAsia="zh-CN"/>
        </w:rPr>
        <w:t>平成２</w:t>
      </w:r>
      <w:r w:rsidR="004307D2">
        <w:rPr>
          <w:rFonts w:hint="eastAsia"/>
          <w:lang w:eastAsia="zh-CN"/>
        </w:rPr>
        <w:t>４</w:t>
      </w:r>
      <w:r>
        <w:rPr>
          <w:rFonts w:hint="eastAsia"/>
          <w:lang w:eastAsia="zh-CN"/>
        </w:rPr>
        <w:t>年１</w:t>
      </w:r>
      <w:r w:rsidR="007F2935">
        <w:rPr>
          <w:rFonts w:hint="eastAsia"/>
          <w:lang w:eastAsia="zh-CN"/>
        </w:rPr>
        <w:t>１</w:t>
      </w:r>
      <w:r>
        <w:rPr>
          <w:rFonts w:hint="eastAsia"/>
          <w:lang w:eastAsia="zh-CN"/>
        </w:rPr>
        <w:t>月</w:t>
      </w:r>
      <w:r w:rsidR="00834E44">
        <w:rPr>
          <w:rFonts w:hint="eastAsia"/>
          <w:lang w:eastAsia="zh-CN"/>
        </w:rPr>
        <w:t>７日（</w:t>
      </w:r>
      <w:r w:rsidR="007F2935">
        <w:rPr>
          <w:rFonts w:hint="eastAsia"/>
          <w:lang w:eastAsia="zh-CN"/>
        </w:rPr>
        <w:t>水</w:t>
      </w:r>
      <w:r w:rsidR="00834E44">
        <w:rPr>
          <w:rFonts w:hint="eastAsia"/>
          <w:lang w:eastAsia="zh-CN"/>
        </w:rPr>
        <w:t>）</w:t>
      </w:r>
    </w:p>
    <w:p w:rsidR="007F2935" w:rsidRDefault="00834E44" w:rsidP="007F2935">
      <w:pPr>
        <w:wordWrap w:val="0"/>
        <w:jc w:val="right"/>
        <w:rPr>
          <w:lang w:eastAsia="zh-CN"/>
        </w:rPr>
      </w:pPr>
      <w:r w:rsidRPr="00924F2C">
        <w:rPr>
          <w:rFonts w:hint="eastAsia"/>
          <w:kern w:val="0"/>
          <w:fitText w:val="840" w:id="-64117504"/>
          <w:lang w:eastAsia="zh-CN"/>
        </w:rPr>
        <w:t>授業場所</w:t>
      </w:r>
      <w:r>
        <w:rPr>
          <w:rFonts w:hint="eastAsia"/>
          <w:lang w:eastAsia="zh-CN"/>
        </w:rPr>
        <w:t>：</w:t>
      </w:r>
      <w:r w:rsidR="007F2935">
        <w:rPr>
          <w:rFonts w:hint="eastAsia"/>
          <w:lang w:eastAsia="zh-CN"/>
        </w:rPr>
        <w:t xml:space="preserve">　</w:t>
      </w:r>
      <w:r>
        <w:rPr>
          <w:rFonts w:hint="eastAsia"/>
          <w:lang w:eastAsia="zh-CN"/>
        </w:rPr>
        <w:t xml:space="preserve">東京電機大学　</w:t>
      </w:r>
      <w:r w:rsidR="007F2935">
        <w:rPr>
          <w:rFonts w:hint="eastAsia"/>
          <w:lang w:eastAsia="zh-CN"/>
        </w:rPr>
        <w:t xml:space="preserve">　　　　　　</w:t>
      </w:r>
    </w:p>
    <w:p w:rsidR="00834E44" w:rsidRDefault="00834E44" w:rsidP="007F2935">
      <w:pPr>
        <w:wordWrap w:val="0"/>
        <w:jc w:val="right"/>
      </w:pPr>
      <w:r w:rsidRPr="007F2935">
        <w:rPr>
          <w:rFonts w:hint="eastAsia"/>
          <w:kern w:val="0"/>
          <w:fitText w:val="840" w:id="-64117502"/>
        </w:rPr>
        <w:t>指導教諭</w:t>
      </w:r>
      <w:r>
        <w:rPr>
          <w:rFonts w:hint="eastAsia"/>
        </w:rPr>
        <w:t>：</w:t>
      </w:r>
      <w:r w:rsidR="007F2935">
        <w:rPr>
          <w:rFonts w:hint="eastAsia"/>
        </w:rPr>
        <w:t xml:space="preserve">　</w:t>
      </w:r>
      <w:r w:rsidR="00E54504">
        <w:rPr>
          <w:rFonts w:hint="eastAsia"/>
        </w:rPr>
        <w:t xml:space="preserve">　　　　</w:t>
      </w:r>
      <w:r>
        <w:rPr>
          <w:rFonts w:hint="eastAsia"/>
        </w:rPr>
        <w:t xml:space="preserve">　先生</w:t>
      </w:r>
      <w:r w:rsidR="006F6AA5">
        <w:rPr>
          <w:rFonts w:hint="eastAsia"/>
        </w:rPr>
        <w:t xml:space="preserve">　　　　</w:t>
      </w:r>
      <w:r w:rsidR="00924F2C">
        <w:rPr>
          <w:rFonts w:hint="eastAsia"/>
        </w:rPr>
        <w:t xml:space="preserve">　</w:t>
      </w:r>
      <w:r w:rsidR="007F2935">
        <w:rPr>
          <w:rFonts w:hint="eastAsia"/>
        </w:rPr>
        <w:t xml:space="preserve">　</w:t>
      </w:r>
    </w:p>
    <w:p w:rsidR="00834E44" w:rsidRDefault="00834E44" w:rsidP="007F2935">
      <w:pPr>
        <w:wordWrap w:val="0"/>
        <w:jc w:val="right"/>
      </w:pPr>
      <w:r w:rsidRPr="007F2935">
        <w:rPr>
          <w:rFonts w:hint="eastAsia"/>
          <w:spacing w:val="52"/>
          <w:kern w:val="0"/>
          <w:fitText w:val="840" w:id="-64117503"/>
        </w:rPr>
        <w:t>授業</w:t>
      </w:r>
      <w:r w:rsidRPr="007F2935">
        <w:rPr>
          <w:rFonts w:hint="eastAsia"/>
          <w:spacing w:val="1"/>
          <w:kern w:val="0"/>
          <w:fitText w:val="840" w:id="-64117503"/>
        </w:rPr>
        <w:t>者</w:t>
      </w:r>
      <w:r>
        <w:rPr>
          <w:rFonts w:hint="eastAsia"/>
        </w:rPr>
        <w:t>：</w:t>
      </w:r>
      <w:r w:rsidR="007F2935">
        <w:rPr>
          <w:rFonts w:hint="eastAsia"/>
        </w:rPr>
        <w:t xml:space="preserve">　</w:t>
      </w:r>
      <w:r w:rsidR="00E54504">
        <w:rPr>
          <w:rFonts w:hint="eastAsia"/>
        </w:rPr>
        <w:t xml:space="preserve">　　　　　　</w:t>
      </w:r>
      <w:r w:rsidR="006F6AA5">
        <w:rPr>
          <w:rFonts w:hint="eastAsia"/>
        </w:rPr>
        <w:t xml:space="preserve">　　　　</w:t>
      </w:r>
      <w:r w:rsidR="007F2935">
        <w:rPr>
          <w:rFonts w:hint="eastAsia"/>
        </w:rPr>
        <w:t xml:space="preserve">　</w:t>
      </w:r>
      <w:r w:rsidR="00924F2C">
        <w:rPr>
          <w:rFonts w:hint="eastAsia"/>
        </w:rPr>
        <w:t xml:space="preserve">　</w:t>
      </w:r>
      <w:r w:rsidR="006F6AA5">
        <w:rPr>
          <w:rFonts w:hint="eastAsia"/>
        </w:rPr>
        <w:t xml:space="preserve">　</w:t>
      </w:r>
    </w:p>
    <w:p w:rsidR="00834E44" w:rsidRDefault="00834E44" w:rsidP="00834E44">
      <w:r>
        <w:rPr>
          <w:rFonts w:hint="eastAsia"/>
        </w:rPr>
        <w:t>１．単元名</w:t>
      </w:r>
    </w:p>
    <w:p w:rsidR="00834E44" w:rsidRDefault="00834E44" w:rsidP="00924F2C">
      <w:pPr>
        <w:ind w:firstLineChars="200" w:firstLine="420"/>
      </w:pPr>
      <w:r>
        <w:rPr>
          <w:rFonts w:hint="eastAsia"/>
        </w:rPr>
        <w:t>第２章・連立方程式（楽しさひろがる数学２／啓林館</w:t>
      </w:r>
      <w:r>
        <w:rPr>
          <w:rFonts w:hint="eastAsia"/>
        </w:rPr>
        <w:t>p.28</w:t>
      </w:r>
      <w:r>
        <w:rPr>
          <w:rFonts w:hint="eastAsia"/>
        </w:rPr>
        <w:t>～</w:t>
      </w:r>
      <w:r>
        <w:rPr>
          <w:rFonts w:hint="eastAsia"/>
        </w:rPr>
        <w:t>p.47</w:t>
      </w:r>
      <w:r>
        <w:rPr>
          <w:rFonts w:hint="eastAsia"/>
        </w:rPr>
        <w:t>）</w:t>
      </w:r>
    </w:p>
    <w:p w:rsidR="00924F2C" w:rsidRDefault="00924F2C" w:rsidP="00834E44"/>
    <w:p w:rsidR="00834E44" w:rsidRDefault="00834E44" w:rsidP="00834E44">
      <w:r>
        <w:rPr>
          <w:rFonts w:hint="eastAsia"/>
        </w:rPr>
        <w:t>２．単元について</w:t>
      </w:r>
    </w:p>
    <w:p w:rsidR="00834E44" w:rsidRDefault="00834E44" w:rsidP="00924F2C">
      <w:pPr>
        <w:ind w:firstLineChars="100" w:firstLine="210"/>
      </w:pPr>
      <w:r>
        <w:rPr>
          <w:rFonts w:hint="eastAsia"/>
        </w:rPr>
        <w:t>（１）題材観</w:t>
      </w:r>
    </w:p>
    <w:p w:rsidR="00834E44" w:rsidRDefault="00834E44" w:rsidP="00924F2C">
      <w:pPr>
        <w:ind w:leftChars="300" w:left="630" w:firstLineChars="100" w:firstLine="210"/>
      </w:pPr>
      <w:r>
        <w:rPr>
          <w:rFonts w:hint="eastAsia"/>
        </w:rPr>
        <w:t>連立方程式は、１学年で学習した「文字式」や「</w:t>
      </w:r>
      <w:r>
        <w:rPr>
          <w:rFonts w:hint="eastAsia"/>
        </w:rPr>
        <w:t>1</w:t>
      </w:r>
      <w:r>
        <w:rPr>
          <w:rFonts w:hint="eastAsia"/>
        </w:rPr>
        <w:t>元１次方程式」を受けての応用</w:t>
      </w:r>
      <w:r w:rsidR="002C5022">
        <w:rPr>
          <w:rFonts w:hint="eastAsia"/>
        </w:rPr>
        <w:t>であり、次の単元である「１次関数」へとつながる重要な単元である。２元１次方程式が１つでは解が無数に存在してしまうため解を１つに定めることは不可能である。「１次関数」では「連立方程式とグラフ」において視覚的にその特徴についても学んでいく。</w:t>
      </w:r>
    </w:p>
    <w:p w:rsidR="0025199F" w:rsidRDefault="002C5022" w:rsidP="00924F2C">
      <w:pPr>
        <w:ind w:leftChars="300" w:left="630"/>
      </w:pPr>
      <w:r>
        <w:rPr>
          <w:rFonts w:hint="eastAsia"/>
        </w:rPr>
        <w:t xml:space="preserve">　連立方程式は、日本でも「鶴亀算」に代表されるように、娯楽のひとつとして、また日常生活において古くから使われてきた分野である。連立方程式を解くということは、２元１次方程式が２本存在し、その共通解を見つけることである。変数が１つである方程式なら既に求めることが出来るが、この単元では変数と式がそれぞれ１つから２つに増えることで２変数の解が求まることを</w:t>
      </w:r>
      <w:r w:rsidR="0025199F">
        <w:rPr>
          <w:rFonts w:hint="eastAsia"/>
        </w:rPr>
        <w:t>等式の性質から学び、加減法と代入法を導き出すことを狙いとしている。また、文章になっているものを自ら式に置き換え、連立方程式を立ててそれを解き、求めた</w:t>
      </w:r>
      <w:r w:rsidR="00924F2C">
        <w:rPr>
          <w:rFonts w:hint="eastAsia"/>
        </w:rPr>
        <w:t>い答えを導き出すことを重要課題とする。さらに、文章問題については</w:t>
      </w:r>
      <w:r w:rsidR="0025199F">
        <w:rPr>
          <w:rFonts w:hint="eastAsia"/>
        </w:rPr>
        <w:t>式を立てることさえ出来てしまえば解けるという利便性を学んでいく。連立方程式は中学数学の中でも特に実生活に即した問題が数多く出題される単元である。したがって、生徒にとって身近な問題を取り上げ、興味関心を持って問題に取り組めるようにすることで、代数的な操作の向上に努める。</w:t>
      </w:r>
    </w:p>
    <w:p w:rsidR="00AB7254" w:rsidRDefault="00AB7254" w:rsidP="00924F2C">
      <w:pPr>
        <w:ind w:leftChars="300" w:left="630"/>
      </w:pPr>
    </w:p>
    <w:p w:rsidR="0025199F" w:rsidRDefault="0025199F" w:rsidP="00924F2C">
      <w:pPr>
        <w:ind w:firstLineChars="100" w:firstLine="210"/>
      </w:pPr>
      <w:r>
        <w:rPr>
          <w:rFonts w:hint="eastAsia"/>
        </w:rPr>
        <w:t>（２）生徒観</w:t>
      </w:r>
    </w:p>
    <w:p w:rsidR="00D41E25" w:rsidRDefault="00D41E25" w:rsidP="00924F2C">
      <w:pPr>
        <w:ind w:firstLineChars="400" w:firstLine="840"/>
      </w:pPr>
      <w:r>
        <w:rPr>
          <w:rFonts w:hint="eastAsia"/>
        </w:rPr>
        <w:t>男子１５人、女子１２人、計２７人</w:t>
      </w:r>
    </w:p>
    <w:p w:rsidR="00D41E25" w:rsidRDefault="00D41E25" w:rsidP="00924F2C">
      <w:pPr>
        <w:ind w:leftChars="300" w:left="630"/>
      </w:pPr>
      <w:r>
        <w:rPr>
          <w:rFonts w:hint="eastAsia"/>
        </w:rPr>
        <w:t>１クラスを基礎と標準に分けたうちの標準クラスである。理解度に多少の差は見受けられるが、全くつい</w:t>
      </w:r>
      <w:r w:rsidR="00924F2C">
        <w:rPr>
          <w:rFonts w:hint="eastAsia"/>
        </w:rPr>
        <w:t>てこられ</w:t>
      </w:r>
      <w:r>
        <w:rPr>
          <w:rFonts w:hint="eastAsia"/>
        </w:rPr>
        <w:t>ないという生徒はいない。生徒同士で教え合う</w:t>
      </w:r>
      <w:r w:rsidR="00924F2C">
        <w:rPr>
          <w:rFonts w:hint="eastAsia"/>
        </w:rPr>
        <w:t>・</w:t>
      </w:r>
      <w:r>
        <w:rPr>
          <w:rFonts w:hint="eastAsia"/>
        </w:rPr>
        <w:t>相談し合うという光景がよく見られるが、断線して私語になり周りに迷惑をかけるという悪い側面もあるため、そうなる前の段階で意識を授業に戻し、制御することが必要。</w:t>
      </w:r>
    </w:p>
    <w:p w:rsidR="0025199F" w:rsidRDefault="0025199F" w:rsidP="00924F2C">
      <w:pPr>
        <w:ind w:firstLineChars="100" w:firstLine="210"/>
      </w:pPr>
      <w:r>
        <w:rPr>
          <w:rFonts w:hint="eastAsia"/>
        </w:rPr>
        <w:lastRenderedPageBreak/>
        <w:t>（３）指導観</w:t>
      </w:r>
    </w:p>
    <w:p w:rsidR="00846F63" w:rsidRDefault="00846F63" w:rsidP="00924F2C">
      <w:pPr>
        <w:ind w:leftChars="300" w:left="630" w:firstLineChars="100" w:firstLine="210"/>
      </w:pPr>
      <w:r>
        <w:rPr>
          <w:rFonts w:hint="eastAsia"/>
        </w:rPr>
        <w:t>この単元では、１学年で学習した「方程式」の応用として、変数が１つから２つへ変わった時の解き方を学ぶ。応用ということで１元１次方程式の基礎がないと解けない。また「面倒くさい」「難しい」という意識になりがちである。しかし、今までは未知の量がいくつかある場合、そのうちの１つを</w:t>
      </w:r>
      <w:r w:rsidRPr="00846F63">
        <w:rPr>
          <w:position w:val="-6"/>
        </w:rPr>
        <w:object w:dxaOrig="20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0.5pt" o:ole="">
            <v:imagedata r:id="rId7" o:title=""/>
          </v:shape>
          <o:OLEObject Type="Embed" ProgID="Equation.3" ShapeID="_x0000_i1025" DrawAspect="Content" ObjectID="_1413796930" r:id="rId8"/>
        </w:object>
      </w:r>
      <w:r>
        <w:rPr>
          <w:rFonts w:hint="eastAsia"/>
        </w:rPr>
        <w:t>でおき、他を</w:t>
      </w:r>
      <w:r w:rsidRPr="00846F63">
        <w:rPr>
          <w:position w:val="-6"/>
        </w:rPr>
        <w:object w:dxaOrig="200" w:dyaOrig="220">
          <v:shape id="_x0000_i1026" type="#_x0000_t75" style="width:10.5pt;height:10.5pt" o:ole="">
            <v:imagedata r:id="rId9" o:title=""/>
          </v:shape>
          <o:OLEObject Type="Embed" ProgID="Equation.3" ShapeID="_x0000_i1026" DrawAspect="Content" ObjectID="_1413796931" r:id="rId10"/>
        </w:object>
      </w:r>
      <w:r>
        <w:rPr>
          <w:rFonts w:hint="eastAsia"/>
        </w:rPr>
        <w:t>の式で表さなければいけなかったのに対して、文字をもう１つ用いて未知の量を表し、連立方程式を用いることにより、１次方程式で解ける問題でも文章から数式化することが容易になる。</w:t>
      </w:r>
    </w:p>
    <w:p w:rsidR="00846F63" w:rsidRDefault="00846F63" w:rsidP="00924F2C">
      <w:pPr>
        <w:ind w:leftChars="300" w:left="630" w:firstLineChars="100" w:firstLine="210"/>
      </w:pPr>
      <w:r>
        <w:rPr>
          <w:rFonts w:hint="eastAsia"/>
        </w:rPr>
        <w:t>連立方程式を使った問題は</w:t>
      </w:r>
      <w:r w:rsidR="00D41E25">
        <w:rPr>
          <w:rFonts w:hint="eastAsia"/>
        </w:rPr>
        <w:t>身の回りに多くある。そのため、身近な事象を用いた内容で授業を展開していくことで、連立方程式が身近なものであると認識させ、楽しみながらその良さを実感させるようにしたい。また、生徒たちに問題を作らせることによって性質を理解させながら文章題を見る力を付けさせたい。</w:t>
      </w:r>
    </w:p>
    <w:p w:rsidR="00924F2C" w:rsidRDefault="00924F2C" w:rsidP="0025199F"/>
    <w:p w:rsidR="0025199F" w:rsidRDefault="0025199F" w:rsidP="0025199F">
      <w:r>
        <w:rPr>
          <w:rFonts w:hint="eastAsia"/>
        </w:rPr>
        <w:t>３．指導目標</w:t>
      </w:r>
    </w:p>
    <w:p w:rsidR="00DE14EC" w:rsidRDefault="0025199F" w:rsidP="00924F2C">
      <w:pPr>
        <w:ind w:firstLineChars="200" w:firstLine="420"/>
      </w:pPr>
      <w:r>
        <w:rPr>
          <w:rFonts w:hint="eastAsia"/>
        </w:rPr>
        <w:t>・２元１次方程式の特性を理解</w:t>
      </w:r>
      <w:r w:rsidR="00DE14EC">
        <w:rPr>
          <w:rFonts w:hint="eastAsia"/>
        </w:rPr>
        <w:t>できる。【知識・理解】</w:t>
      </w:r>
    </w:p>
    <w:p w:rsidR="00924F2C" w:rsidRDefault="00DE14EC" w:rsidP="00924F2C">
      <w:pPr>
        <w:ind w:firstLineChars="200" w:firstLine="420"/>
      </w:pPr>
      <w:r>
        <w:rPr>
          <w:rFonts w:hint="eastAsia"/>
        </w:rPr>
        <w:t>・</w:t>
      </w:r>
      <w:r w:rsidR="0025199F">
        <w:rPr>
          <w:rFonts w:hint="eastAsia"/>
        </w:rPr>
        <w:t>２元１次方程式が２本以上あるとき連立方程式であるということを理解できる</w:t>
      </w:r>
      <w:r>
        <w:rPr>
          <w:rFonts w:hint="eastAsia"/>
        </w:rPr>
        <w:t>。</w:t>
      </w:r>
    </w:p>
    <w:p w:rsidR="0025199F" w:rsidRDefault="00DE14EC" w:rsidP="00924F2C">
      <w:pPr>
        <w:ind w:firstLineChars="200" w:firstLine="420"/>
        <w:jc w:val="right"/>
      </w:pPr>
      <w:r>
        <w:rPr>
          <w:rFonts w:hint="eastAsia"/>
        </w:rPr>
        <w:t>【知識・理解】</w:t>
      </w:r>
    </w:p>
    <w:p w:rsidR="0025199F" w:rsidRDefault="0025199F" w:rsidP="00924F2C">
      <w:pPr>
        <w:ind w:firstLineChars="200" w:firstLine="420"/>
      </w:pPr>
      <w:r>
        <w:rPr>
          <w:rFonts w:hint="eastAsia"/>
        </w:rPr>
        <w:t>・</w:t>
      </w:r>
      <w:r w:rsidR="00DE14EC">
        <w:rPr>
          <w:rFonts w:hint="eastAsia"/>
        </w:rPr>
        <w:t>加減法により連立方程式が解ける。【表現・処理】</w:t>
      </w:r>
    </w:p>
    <w:p w:rsidR="00DE14EC" w:rsidRDefault="00DE14EC" w:rsidP="00924F2C">
      <w:pPr>
        <w:ind w:firstLineChars="200" w:firstLine="420"/>
      </w:pPr>
      <w:r>
        <w:rPr>
          <w:rFonts w:hint="eastAsia"/>
        </w:rPr>
        <w:t>・代入法により連立方程式が解ける。【表現・処理】</w:t>
      </w:r>
    </w:p>
    <w:p w:rsidR="00DE14EC" w:rsidRDefault="00DE14EC" w:rsidP="00924F2C">
      <w:pPr>
        <w:ind w:firstLineChars="200" w:firstLine="420"/>
      </w:pPr>
      <w:r>
        <w:rPr>
          <w:rFonts w:hint="eastAsia"/>
        </w:rPr>
        <w:t>・加減法と代入法の特徴を理解し、場合によって使い分けができる。【数学的な考え方】</w:t>
      </w:r>
    </w:p>
    <w:p w:rsidR="00DE14EC" w:rsidRDefault="00DE14EC" w:rsidP="00924F2C">
      <w:pPr>
        <w:ind w:firstLineChars="200" w:firstLine="420"/>
      </w:pPr>
      <w:r>
        <w:rPr>
          <w:rFonts w:hint="eastAsia"/>
        </w:rPr>
        <w:t>・数量関係において文字を用いて表そうとする。【関心・意欲・態度】</w:t>
      </w:r>
    </w:p>
    <w:p w:rsidR="00DE14EC" w:rsidRDefault="00DE14EC" w:rsidP="00924F2C">
      <w:pPr>
        <w:ind w:firstLineChars="200" w:firstLine="420"/>
      </w:pPr>
      <w:r>
        <w:rPr>
          <w:rFonts w:hint="eastAsia"/>
        </w:rPr>
        <w:t>・文章問題を式に表わすことが出来る。【数学的な考え方】</w:t>
      </w:r>
    </w:p>
    <w:p w:rsidR="00DE14EC" w:rsidRDefault="00DE14EC" w:rsidP="00924F2C">
      <w:pPr>
        <w:ind w:firstLineChars="200" w:firstLine="420"/>
      </w:pPr>
      <w:r>
        <w:rPr>
          <w:rFonts w:hint="eastAsia"/>
        </w:rPr>
        <w:t>・複雑な連立方程式を決まりに従って解ける。【表現・処理】</w:t>
      </w:r>
    </w:p>
    <w:p w:rsidR="00924F2C" w:rsidRDefault="00924F2C" w:rsidP="00DE14EC"/>
    <w:p w:rsidR="00D41E25" w:rsidRDefault="00D41E25" w:rsidP="00DE14EC">
      <w:r>
        <w:rPr>
          <w:rFonts w:hint="eastAsia"/>
        </w:rPr>
        <w:t>４．指導計画（計</w:t>
      </w:r>
      <w:r w:rsidR="00C61AFE">
        <w:rPr>
          <w:rFonts w:hint="eastAsia"/>
        </w:rPr>
        <w:t>８</w:t>
      </w:r>
      <w:r>
        <w:rPr>
          <w:rFonts w:hint="eastAsia"/>
        </w:rPr>
        <w:t>時間）</w:t>
      </w:r>
    </w:p>
    <w:p w:rsidR="00AB7254" w:rsidRDefault="00AB7254" w:rsidP="00DE14EC">
      <w:r>
        <w:rPr>
          <w:rFonts w:hint="eastAsia"/>
        </w:rPr>
        <w:t xml:space="preserve">　１．連立方程式</w:t>
      </w:r>
    </w:p>
    <w:p w:rsidR="00C61AFE" w:rsidRDefault="00C61AFE" w:rsidP="00366BE9">
      <w:pPr>
        <w:ind w:firstLineChars="200" w:firstLine="420"/>
      </w:pPr>
      <w:r>
        <w:rPr>
          <w:rFonts w:hint="eastAsia"/>
        </w:rPr>
        <w:t>（１）連立方程式とその解き方　　　１時間</w:t>
      </w:r>
    </w:p>
    <w:p w:rsidR="00C61AFE" w:rsidRDefault="00C61AFE" w:rsidP="00366BE9">
      <w:pPr>
        <w:ind w:firstLineChars="200" w:firstLine="420"/>
      </w:pPr>
      <w:r>
        <w:rPr>
          <w:rFonts w:hint="eastAsia"/>
        </w:rPr>
        <w:t xml:space="preserve">（２）連立方程式の解き方　　　　　</w:t>
      </w:r>
    </w:p>
    <w:p w:rsidR="00C61AFE" w:rsidRDefault="00C61AFE" w:rsidP="00924F2C">
      <w:pPr>
        <w:ind w:firstLineChars="400" w:firstLine="840"/>
      </w:pPr>
      <w:r>
        <w:rPr>
          <w:rFonts w:hint="eastAsia"/>
        </w:rPr>
        <w:t xml:space="preserve">①加減法　　　</w:t>
      </w:r>
      <w:r w:rsidR="00924F2C">
        <w:rPr>
          <w:rFonts w:hint="eastAsia"/>
        </w:rPr>
        <w:t xml:space="preserve">　　　　　　</w:t>
      </w:r>
      <w:r>
        <w:rPr>
          <w:rFonts w:hint="eastAsia"/>
        </w:rPr>
        <w:t xml:space="preserve">　</w:t>
      </w:r>
      <w:r w:rsidR="00921982">
        <w:rPr>
          <w:rFonts w:hint="eastAsia"/>
        </w:rPr>
        <w:t xml:space="preserve">　</w:t>
      </w:r>
      <w:r>
        <w:rPr>
          <w:rFonts w:hint="eastAsia"/>
        </w:rPr>
        <w:t>２時間</w:t>
      </w:r>
    </w:p>
    <w:p w:rsidR="00C61AFE" w:rsidRDefault="00C61AFE" w:rsidP="00924F2C">
      <w:pPr>
        <w:ind w:firstLineChars="400" w:firstLine="840"/>
      </w:pPr>
      <w:r>
        <w:rPr>
          <w:rFonts w:hint="eastAsia"/>
        </w:rPr>
        <w:t xml:space="preserve">②代入法　　　　</w:t>
      </w:r>
      <w:r w:rsidR="00924F2C">
        <w:rPr>
          <w:rFonts w:hint="eastAsia"/>
        </w:rPr>
        <w:t xml:space="preserve">　　　　　　</w:t>
      </w:r>
      <w:r w:rsidR="00921982">
        <w:rPr>
          <w:rFonts w:hint="eastAsia"/>
        </w:rPr>
        <w:t xml:space="preserve">　</w:t>
      </w:r>
      <w:r>
        <w:rPr>
          <w:rFonts w:hint="eastAsia"/>
        </w:rPr>
        <w:t>１時間</w:t>
      </w:r>
    </w:p>
    <w:p w:rsidR="00C61AFE" w:rsidRDefault="00C61AFE" w:rsidP="00366BE9">
      <w:pPr>
        <w:ind w:firstLineChars="200" w:firstLine="420"/>
      </w:pPr>
      <w:r>
        <w:rPr>
          <w:rFonts w:hint="eastAsia"/>
        </w:rPr>
        <w:t>（３）いろいろな連立方程式　　　　１時間</w:t>
      </w:r>
    </w:p>
    <w:p w:rsidR="00AB7254" w:rsidRDefault="00AB7254" w:rsidP="00924F2C">
      <w:pPr>
        <w:ind w:firstLineChars="100" w:firstLine="210"/>
      </w:pPr>
      <w:r>
        <w:rPr>
          <w:rFonts w:hint="eastAsia"/>
        </w:rPr>
        <w:t>２．連立方程式の利用</w:t>
      </w:r>
    </w:p>
    <w:p w:rsidR="00C61AFE" w:rsidRDefault="00C61AFE" w:rsidP="00366BE9">
      <w:pPr>
        <w:ind w:firstLineChars="200" w:firstLine="420"/>
      </w:pPr>
      <w:r>
        <w:rPr>
          <w:rFonts w:hint="eastAsia"/>
        </w:rPr>
        <w:t xml:space="preserve">（４）連立方程式の利用　　　</w:t>
      </w:r>
      <w:r w:rsidR="00924F2C">
        <w:rPr>
          <w:rFonts w:hint="eastAsia"/>
        </w:rPr>
        <w:t xml:space="preserve">　　　</w:t>
      </w:r>
      <w:r>
        <w:rPr>
          <w:rFonts w:hint="eastAsia"/>
        </w:rPr>
        <w:t>３時間</w:t>
      </w:r>
      <w:r w:rsidR="00AE1590">
        <w:rPr>
          <w:rFonts w:hint="eastAsia"/>
        </w:rPr>
        <w:t>（本時１／３）</w:t>
      </w:r>
    </w:p>
    <w:p w:rsidR="00924F2C" w:rsidRDefault="00924F2C" w:rsidP="00C61AFE"/>
    <w:p w:rsidR="00AB7254" w:rsidRDefault="00AB7254" w:rsidP="00C61AFE"/>
    <w:p w:rsidR="00AB7254" w:rsidRDefault="00AB7254" w:rsidP="00C61AFE"/>
    <w:p w:rsidR="00C61AFE" w:rsidRDefault="00C61AFE" w:rsidP="00C61AFE">
      <w:r>
        <w:rPr>
          <w:rFonts w:hint="eastAsia"/>
        </w:rPr>
        <w:lastRenderedPageBreak/>
        <w:t>５．本時の学習</w:t>
      </w:r>
    </w:p>
    <w:p w:rsidR="00C61AFE" w:rsidRDefault="00C61AFE" w:rsidP="00C61AFE">
      <w:r>
        <w:rPr>
          <w:rFonts w:hint="eastAsia"/>
        </w:rPr>
        <w:t>（１）学習目標</w:t>
      </w:r>
    </w:p>
    <w:p w:rsidR="00C61AFE" w:rsidRDefault="00C61AFE" w:rsidP="00C61AFE">
      <w:r>
        <w:rPr>
          <w:rFonts w:hint="eastAsia"/>
        </w:rPr>
        <w:t xml:space="preserve">　　　①文章中の</w:t>
      </w:r>
      <w:r w:rsidRPr="00C61AFE">
        <w:rPr>
          <w:rFonts w:hint="eastAsia"/>
        </w:rPr>
        <w:t>数量関係において文字を用いて表そうとする。</w:t>
      </w:r>
      <w:r>
        <w:rPr>
          <w:rFonts w:hint="eastAsia"/>
        </w:rPr>
        <w:t>【関心・意欲・態度】</w:t>
      </w:r>
    </w:p>
    <w:p w:rsidR="00AE1590" w:rsidRDefault="00AE1590" w:rsidP="00C61AFE"/>
    <w:p w:rsidR="00924F2C" w:rsidRDefault="00C61AFE" w:rsidP="00C61AFE">
      <w:r>
        <w:rPr>
          <w:rFonts w:hint="eastAsia"/>
        </w:rPr>
        <w:t xml:space="preserve">　　　②文章題を解くのに、２元１次方程式が２本以上必要なことが理解できる</w:t>
      </w:r>
    </w:p>
    <w:p w:rsidR="00C61AFE" w:rsidRDefault="00C61AFE" w:rsidP="00924F2C">
      <w:pPr>
        <w:jc w:val="right"/>
      </w:pPr>
      <w:r>
        <w:rPr>
          <w:rFonts w:hint="eastAsia"/>
        </w:rPr>
        <w:t>【知識・理解】</w:t>
      </w:r>
    </w:p>
    <w:p w:rsidR="00C61AFE" w:rsidRDefault="00C61AFE" w:rsidP="00C61AFE">
      <w:r>
        <w:rPr>
          <w:rFonts w:hint="eastAsia"/>
        </w:rPr>
        <w:t xml:space="preserve">　　　③</w:t>
      </w:r>
      <w:r w:rsidR="006F6AA5">
        <w:rPr>
          <w:rFonts w:hint="eastAsia"/>
        </w:rPr>
        <w:t>加減法・代入法により連立方程式が解ける</w:t>
      </w:r>
      <w:r>
        <w:rPr>
          <w:rFonts w:hint="eastAsia"/>
        </w:rPr>
        <w:t>【表現・処理】</w:t>
      </w:r>
    </w:p>
    <w:p w:rsidR="00C61AFE" w:rsidRDefault="00C61AFE" w:rsidP="006F6AA5">
      <w:r>
        <w:rPr>
          <w:rFonts w:hint="eastAsia"/>
        </w:rPr>
        <w:t xml:space="preserve">　　　④</w:t>
      </w:r>
      <w:r w:rsidR="006F6AA5" w:rsidRPr="006F6AA5">
        <w:rPr>
          <w:rFonts w:hint="eastAsia"/>
        </w:rPr>
        <w:t>文章問題を式に表わすことが出来る。</w:t>
      </w:r>
      <w:r>
        <w:rPr>
          <w:rFonts w:hint="eastAsia"/>
        </w:rPr>
        <w:t>【数学的な考え方】</w:t>
      </w:r>
    </w:p>
    <w:p w:rsidR="00924F2C" w:rsidRDefault="00924F2C" w:rsidP="006F6AA5"/>
    <w:p w:rsidR="006F6AA5" w:rsidRDefault="006F6AA5" w:rsidP="006F6AA5">
      <w:r>
        <w:rPr>
          <w:rFonts w:hint="eastAsia"/>
        </w:rPr>
        <w:t>（２）指導展開（５０分）</w:t>
      </w:r>
    </w:p>
    <w:tbl>
      <w:tblPr>
        <w:tblStyle w:val="a7"/>
        <w:tblW w:w="9498" w:type="dxa"/>
        <w:tblInd w:w="-459" w:type="dxa"/>
        <w:tblLook w:val="04A0"/>
      </w:tblPr>
      <w:tblGrid>
        <w:gridCol w:w="851"/>
        <w:gridCol w:w="2882"/>
        <w:gridCol w:w="2882"/>
        <w:gridCol w:w="2883"/>
      </w:tblGrid>
      <w:tr w:rsidR="006F6AA5" w:rsidTr="002A688D">
        <w:tc>
          <w:tcPr>
            <w:tcW w:w="851" w:type="dxa"/>
          </w:tcPr>
          <w:p w:rsidR="006F6AA5" w:rsidRDefault="006F6AA5" w:rsidP="006F6AA5">
            <w:r>
              <w:rPr>
                <w:rFonts w:hint="eastAsia"/>
              </w:rPr>
              <w:t>段階</w:t>
            </w:r>
          </w:p>
        </w:tc>
        <w:tc>
          <w:tcPr>
            <w:tcW w:w="2882" w:type="dxa"/>
          </w:tcPr>
          <w:p w:rsidR="006F6AA5" w:rsidRDefault="006F6AA5" w:rsidP="006F6AA5">
            <w:r>
              <w:rPr>
                <w:rFonts w:hint="eastAsia"/>
              </w:rPr>
              <w:t>指導内容</w:t>
            </w:r>
          </w:p>
        </w:tc>
        <w:tc>
          <w:tcPr>
            <w:tcW w:w="2882" w:type="dxa"/>
          </w:tcPr>
          <w:p w:rsidR="006F6AA5" w:rsidRDefault="006F6AA5" w:rsidP="006F6AA5">
            <w:r>
              <w:rPr>
                <w:rFonts w:hint="eastAsia"/>
              </w:rPr>
              <w:t>生徒の動き</w:t>
            </w:r>
          </w:p>
          <w:p w:rsidR="006F6AA5" w:rsidRDefault="006F6AA5" w:rsidP="006F6AA5">
            <w:r>
              <w:rPr>
                <w:rFonts w:hint="eastAsia"/>
              </w:rPr>
              <w:t>（生徒の動き◆／留意点</w:t>
            </w:r>
            <w:r w:rsidR="002A688D">
              <w:rPr>
                <w:rFonts w:hint="eastAsia"/>
              </w:rPr>
              <w:t>◇</w:t>
            </w:r>
            <w:r>
              <w:rPr>
                <w:rFonts w:hint="eastAsia"/>
              </w:rPr>
              <w:t>）</w:t>
            </w:r>
          </w:p>
        </w:tc>
        <w:tc>
          <w:tcPr>
            <w:tcW w:w="2883" w:type="dxa"/>
          </w:tcPr>
          <w:p w:rsidR="006F6AA5" w:rsidRDefault="006F6AA5" w:rsidP="006F6AA5">
            <w:r>
              <w:rPr>
                <w:rFonts w:hint="eastAsia"/>
              </w:rPr>
              <w:t>評価と観点の方法</w:t>
            </w:r>
          </w:p>
        </w:tc>
      </w:tr>
      <w:tr w:rsidR="00486B8E" w:rsidTr="002A688D">
        <w:tc>
          <w:tcPr>
            <w:tcW w:w="851" w:type="dxa"/>
          </w:tcPr>
          <w:p w:rsidR="00486B8E" w:rsidRDefault="00486B8E" w:rsidP="006F6AA5">
            <w:r>
              <w:rPr>
                <w:rFonts w:hint="eastAsia"/>
              </w:rPr>
              <w:t>導入</w:t>
            </w:r>
            <w:r>
              <w:rPr>
                <w:rFonts w:hint="eastAsia"/>
              </w:rPr>
              <w:t>(</w:t>
            </w:r>
            <w:r>
              <w:rPr>
                <w:rFonts w:hint="eastAsia"/>
              </w:rPr>
              <w:t>２分</w:t>
            </w:r>
            <w:r>
              <w:rPr>
                <w:rFonts w:hint="eastAsia"/>
              </w:rPr>
              <w:t>)</w:t>
            </w:r>
          </w:p>
        </w:tc>
        <w:tc>
          <w:tcPr>
            <w:tcW w:w="2882" w:type="dxa"/>
          </w:tcPr>
          <w:p w:rsidR="00486B8E" w:rsidRDefault="00486B8E" w:rsidP="00486B8E">
            <w:r>
              <w:rPr>
                <w:rFonts w:hint="eastAsia"/>
              </w:rPr>
              <w:t>・プリントの配布</w:t>
            </w:r>
          </w:p>
          <w:p w:rsidR="00486B8E" w:rsidRDefault="00486B8E" w:rsidP="006F6AA5">
            <w:r>
              <w:rPr>
                <w:rFonts w:hint="eastAsia"/>
              </w:rPr>
              <w:t>・リサイクルの話から問題に持っていく</w:t>
            </w:r>
          </w:p>
        </w:tc>
        <w:tc>
          <w:tcPr>
            <w:tcW w:w="2882" w:type="dxa"/>
          </w:tcPr>
          <w:p w:rsidR="00486B8E" w:rsidRDefault="00486B8E" w:rsidP="00486B8E">
            <w:r>
              <w:rPr>
                <w:rFonts w:hint="eastAsia"/>
              </w:rPr>
              <w:t>◆日付・曜日・指名を記入</w:t>
            </w:r>
          </w:p>
          <w:p w:rsidR="00486B8E" w:rsidRPr="00486B8E" w:rsidRDefault="00486B8E" w:rsidP="006F6AA5"/>
        </w:tc>
        <w:tc>
          <w:tcPr>
            <w:tcW w:w="2883" w:type="dxa"/>
          </w:tcPr>
          <w:p w:rsidR="00486B8E" w:rsidRDefault="00486B8E" w:rsidP="006F6AA5"/>
        </w:tc>
      </w:tr>
      <w:tr w:rsidR="006F6AA5" w:rsidTr="002A688D">
        <w:tc>
          <w:tcPr>
            <w:tcW w:w="851" w:type="dxa"/>
          </w:tcPr>
          <w:p w:rsidR="006F6AA5" w:rsidRDefault="006F6AA5" w:rsidP="006F6AA5">
            <w:r>
              <w:rPr>
                <w:rFonts w:hint="eastAsia"/>
              </w:rPr>
              <w:t>展開①</w:t>
            </w:r>
          </w:p>
          <w:p w:rsidR="006F6AA5" w:rsidRDefault="00932F2C" w:rsidP="006F6AA5">
            <w:r>
              <w:rPr>
                <w:rFonts w:hint="eastAsia"/>
              </w:rPr>
              <w:t>(</w:t>
            </w:r>
            <w:r w:rsidR="001A2724">
              <w:rPr>
                <w:rFonts w:hint="eastAsia"/>
              </w:rPr>
              <w:t>18</w:t>
            </w:r>
            <w:r>
              <w:rPr>
                <w:rFonts w:hint="eastAsia"/>
              </w:rPr>
              <w:t>分</w:t>
            </w:r>
            <w:r>
              <w:rPr>
                <w:rFonts w:hint="eastAsia"/>
              </w:rPr>
              <w:t>)</w:t>
            </w:r>
          </w:p>
          <w:p w:rsidR="006F6AA5" w:rsidRDefault="006F6AA5" w:rsidP="006F6AA5"/>
        </w:tc>
        <w:tc>
          <w:tcPr>
            <w:tcW w:w="2882" w:type="dxa"/>
          </w:tcPr>
          <w:p w:rsidR="002A688D" w:rsidRDefault="002A688D" w:rsidP="006F6AA5">
            <w:r>
              <w:rPr>
                <w:rFonts w:hint="eastAsia"/>
              </w:rPr>
              <w:t>・生徒に問題を読んでもらう</w:t>
            </w:r>
            <w:r w:rsidR="00921982">
              <w:rPr>
                <w:rFonts w:hint="eastAsia"/>
              </w:rPr>
              <w:t>（</w:t>
            </w:r>
            <w:r w:rsidR="00486B8E">
              <w:rPr>
                <w:rFonts w:hint="eastAsia"/>
              </w:rPr>
              <w:t>読みで３人に当てる）</w:t>
            </w:r>
          </w:p>
          <w:p w:rsidR="00486B8E" w:rsidRDefault="00486B8E" w:rsidP="006F6AA5">
            <w:r>
              <w:rPr>
                <w:rFonts w:hint="eastAsia"/>
              </w:rPr>
              <w:t>・確認のため、教師がもう一度問題を読む</w:t>
            </w:r>
          </w:p>
          <w:p w:rsidR="002A688D" w:rsidRDefault="00334771" w:rsidP="006F6AA5">
            <w:r>
              <w:rPr>
                <w:noProof/>
              </w:rPr>
              <w:pict>
                <v:rect id="正方形/長方形 1" o:spid="_x0000_s1026" style="position:absolute;left:0;text-align:left;margin-left:8.6pt;margin-top:3.25pt;width:255.75pt;height:13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" fillcolor="white [3201]" strokecolor="black [3200]" strokeweight="2pt">
                  <v:textbox>
                    <w:txbxContent>
                      <w:p w:rsidR="00E8394A" w:rsidRPr="002A688D" w:rsidRDefault="007F2935" w:rsidP="002729B4">
                        <w:pPr>
                          <w:ind w:firstLineChars="50" w:firstLine="105"/>
                          <w:jc w:val="left"/>
                        </w:pPr>
                        <w:r>
                          <w:rPr>
                            <w:rFonts w:hint="eastAsia"/>
                          </w:rPr>
                          <w:t>小林</w:t>
                        </w:r>
                        <w:r w:rsidR="00E8394A" w:rsidRPr="002A688D">
                          <w:rPr>
                            <w:rFonts w:hint="eastAsia"/>
                          </w:rPr>
                          <w:t>さんの住む鳩山では、リサイクルのため、アルミ缶１個を２円、スチール缶１個を１円と交換しています。</w:t>
                        </w:r>
                      </w:p>
                      <w:p w:rsidR="00E8394A" w:rsidRPr="002A688D" w:rsidRDefault="00E8394A" w:rsidP="002A688D">
                        <w:pPr>
                          <w:jc w:val="left"/>
                        </w:pPr>
                        <w:r w:rsidRPr="002A688D">
                          <w:rPr>
                            <w:rFonts w:hint="eastAsia"/>
                          </w:rPr>
                          <w:t xml:space="preserve">　ある日、清水さんが、アルミ缶とスチール缶をあわせて３５個交換すると、６０円になりました。</w:t>
                        </w:r>
                      </w:p>
                      <w:p w:rsidR="00E8394A" w:rsidRPr="002A688D" w:rsidRDefault="00E8394A" w:rsidP="002729B4">
                        <w:pPr>
                          <w:jc w:val="left"/>
                        </w:pPr>
                        <w:r w:rsidRPr="002A688D">
                          <w:rPr>
                            <w:rFonts w:hint="eastAsia"/>
                          </w:rPr>
                          <w:t xml:space="preserve">　アルミ缶とスチール缶はそれぞれ何個あったでしょうか。</w:t>
                        </w:r>
                      </w:p>
                    </w:txbxContent>
                  </v:textbox>
                </v:rect>
              </w:pict>
            </w:r>
          </w:p>
          <w:p w:rsidR="002A688D" w:rsidRDefault="002A688D" w:rsidP="006F6AA5"/>
          <w:p w:rsidR="002A688D" w:rsidRDefault="002A688D" w:rsidP="006F6AA5"/>
          <w:p w:rsidR="002A688D" w:rsidRDefault="002A688D" w:rsidP="006F6AA5"/>
          <w:p w:rsidR="002A688D" w:rsidRDefault="002A688D" w:rsidP="006F6AA5"/>
          <w:p w:rsidR="002A688D" w:rsidRDefault="002A688D" w:rsidP="006F6AA5"/>
          <w:p w:rsidR="002A688D" w:rsidRDefault="002A688D" w:rsidP="006F6AA5"/>
          <w:p w:rsidR="002A688D" w:rsidRDefault="002A688D" w:rsidP="006F6AA5"/>
          <w:p w:rsidR="002A688D" w:rsidRDefault="001A2724" w:rsidP="001A2724">
            <w:r>
              <w:rPr>
                <w:rFonts w:hint="eastAsia"/>
              </w:rPr>
              <w:t>・２分時間をとって、</w:t>
            </w:r>
            <w:r w:rsidR="001814C8">
              <w:rPr>
                <w:rFonts w:hint="eastAsia"/>
              </w:rPr>
              <w:t>プリント</w:t>
            </w:r>
            <w:r w:rsidR="002729B4">
              <w:rPr>
                <w:rFonts w:hint="eastAsia"/>
              </w:rPr>
              <w:t>（</w:t>
            </w:r>
            <w:r w:rsidR="002729B4">
              <w:rPr>
                <w:rFonts w:hint="eastAsia"/>
              </w:rPr>
              <w:t>Step1</w:t>
            </w:r>
            <w:r w:rsidR="002729B4">
              <w:rPr>
                <w:rFonts w:hint="eastAsia"/>
              </w:rPr>
              <w:t>）</w:t>
            </w:r>
            <w:r w:rsidR="001814C8">
              <w:rPr>
                <w:rFonts w:hint="eastAsia"/>
              </w:rPr>
              <w:t>の穴埋め</w:t>
            </w:r>
          </w:p>
          <w:p w:rsidR="001A2724" w:rsidRDefault="001A2724" w:rsidP="001A2724">
            <w:r>
              <w:rPr>
                <w:rFonts w:hint="eastAsia"/>
              </w:rPr>
              <w:t>・パワーポイントで確認</w:t>
            </w:r>
          </w:p>
          <w:p w:rsidR="001A2724" w:rsidRDefault="001A2724" w:rsidP="006F6AA5"/>
          <w:p w:rsidR="001A2724" w:rsidRDefault="001A2724" w:rsidP="006F6AA5"/>
          <w:p w:rsidR="001A2724" w:rsidRDefault="001A2724" w:rsidP="006F6AA5"/>
          <w:p w:rsidR="001814C8" w:rsidRDefault="001814C8" w:rsidP="006F6AA5"/>
          <w:p w:rsidR="002729B4" w:rsidRDefault="002729B4" w:rsidP="006F6AA5"/>
          <w:p w:rsidR="002729B4" w:rsidRDefault="002729B4" w:rsidP="006F6AA5"/>
          <w:p w:rsidR="002729B4" w:rsidRDefault="00334771" w:rsidP="006F6AA5">
            <w:r>
              <w:rPr>
                <w:noProof/>
              </w:rPr>
              <w:lastRenderedPageBreak/>
              <w:pict>
                <v:rect id="正方形/長方形 2" o:spid="_x0000_s1027" style="position:absolute;left:0;text-align:left;margin-left:18.35pt;margin-top:10.25pt;width:252pt;height:96.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" fillcolor="white [3201]" strokecolor="black [3200]" strokeweight="2pt">
                  <v:textbox>
                    <w:txbxContent>
                      <w:p w:rsidR="00E8394A" w:rsidRPr="002729B4" w:rsidRDefault="00E8394A" w:rsidP="002729B4">
                        <w:pPr>
                          <w:jc w:val="left"/>
                        </w:pPr>
                        <w:r w:rsidRPr="002729B4">
                          <w:rPr>
                            <w:rFonts w:hint="eastAsia"/>
                          </w:rPr>
                          <w:t>Step1</w:t>
                        </w:r>
                        <w:r w:rsidRPr="002729B4">
                          <w:rPr>
                            <w:rFonts w:hint="eastAsia"/>
                          </w:rPr>
                          <w:t>：情報を確認しよう！</w:t>
                        </w:r>
                      </w:p>
                      <w:p w:rsidR="00E8394A" w:rsidRPr="002729B4" w:rsidRDefault="00E8394A" w:rsidP="00E8394A">
                        <w:pPr>
                          <w:jc w:val="left"/>
                        </w:pPr>
                        <w:r w:rsidRPr="002729B4">
                          <w:rPr>
                            <w:rFonts w:hint="eastAsia"/>
                          </w:rPr>
                          <w:t>アルミ缶１個</w:t>
                        </w:r>
                        <w:r w:rsidRPr="002729B4">
                          <w:rPr>
                            <w:rFonts w:hint="eastAsia"/>
                            <w:u w:val="single"/>
                          </w:rPr>
                          <w:t xml:space="preserve">　</w:t>
                        </w:r>
                        <w:r>
                          <w:rPr>
                            <w:rFonts w:hint="eastAsia"/>
                            <w:u w:val="single"/>
                          </w:rPr>
                          <w:t>２</w:t>
                        </w:r>
                        <w:r w:rsidRPr="002729B4">
                          <w:rPr>
                            <w:rFonts w:hint="eastAsia"/>
                            <w:u w:val="single"/>
                          </w:rPr>
                          <w:t xml:space="preserve">　</w:t>
                        </w:r>
                        <w:r w:rsidRPr="002729B4">
                          <w:rPr>
                            <w:rFonts w:hint="eastAsia"/>
                          </w:rPr>
                          <w:t>円</w:t>
                        </w:r>
                      </w:p>
                      <w:p w:rsidR="00E8394A" w:rsidRPr="002729B4" w:rsidRDefault="00E8394A" w:rsidP="00E8394A">
                        <w:pPr>
                          <w:jc w:val="left"/>
                        </w:pPr>
                        <w:r w:rsidRPr="002729B4">
                          <w:rPr>
                            <w:rFonts w:hint="eastAsia"/>
                          </w:rPr>
                          <w:t>スチール缶１個</w:t>
                        </w:r>
                        <w:r w:rsidRPr="002729B4">
                          <w:rPr>
                            <w:rFonts w:hint="eastAsia"/>
                            <w:u w:val="single"/>
                          </w:rPr>
                          <w:t xml:space="preserve">　</w:t>
                        </w:r>
                        <w:r>
                          <w:rPr>
                            <w:rFonts w:hint="eastAsia"/>
                            <w:u w:val="single"/>
                          </w:rPr>
                          <w:t>１</w:t>
                        </w:r>
                        <w:r w:rsidRPr="002729B4">
                          <w:rPr>
                            <w:rFonts w:hint="eastAsia"/>
                            <w:u w:val="single"/>
                          </w:rPr>
                          <w:t xml:space="preserve">　</w:t>
                        </w:r>
                        <w:r w:rsidRPr="002729B4">
                          <w:rPr>
                            <w:rFonts w:hint="eastAsia"/>
                          </w:rPr>
                          <w:t>円</w:t>
                        </w:r>
                      </w:p>
                      <w:p w:rsidR="00E8394A" w:rsidRPr="002729B4" w:rsidRDefault="00E8394A" w:rsidP="00E8394A">
                        <w:pPr>
                          <w:jc w:val="left"/>
                        </w:pPr>
                        <w:r w:rsidRPr="002729B4">
                          <w:rPr>
                            <w:rFonts w:hint="eastAsia"/>
                          </w:rPr>
                          <w:t>アルミ缶とスチール缶合わせて</w:t>
                        </w:r>
                        <w:r w:rsidRPr="002729B4">
                          <w:rPr>
                            <w:rFonts w:hint="eastAsia"/>
                            <w:u w:val="single"/>
                          </w:rPr>
                          <w:t xml:space="preserve">　</w:t>
                        </w:r>
                        <w:r>
                          <w:rPr>
                            <w:rFonts w:hint="eastAsia"/>
                            <w:u w:val="single"/>
                          </w:rPr>
                          <w:t>３５</w:t>
                        </w:r>
                        <w:r w:rsidRPr="002729B4">
                          <w:rPr>
                            <w:rFonts w:hint="eastAsia"/>
                            <w:u w:val="single"/>
                          </w:rPr>
                          <w:t xml:space="preserve">　</w:t>
                        </w:r>
                        <w:r w:rsidRPr="002729B4">
                          <w:rPr>
                            <w:rFonts w:hint="eastAsia"/>
                          </w:rPr>
                          <w:t>個</w:t>
                        </w:r>
                      </w:p>
                      <w:p w:rsidR="00E8394A" w:rsidRPr="002729B4" w:rsidRDefault="00E8394A" w:rsidP="00E8394A">
                        <w:pPr>
                          <w:jc w:val="left"/>
                        </w:pPr>
                        <w:r w:rsidRPr="002729B4">
                          <w:rPr>
                            <w:rFonts w:hint="eastAsia"/>
                          </w:rPr>
                          <w:t xml:space="preserve">　　　　　　　　　　合計金額</w:t>
                        </w:r>
                        <w:r w:rsidRPr="002729B4">
                          <w:rPr>
                            <w:rFonts w:hint="eastAsia"/>
                            <w:u w:val="single"/>
                          </w:rPr>
                          <w:t xml:space="preserve">　</w:t>
                        </w:r>
                        <w:r>
                          <w:rPr>
                            <w:rFonts w:hint="eastAsia"/>
                            <w:u w:val="single"/>
                          </w:rPr>
                          <w:t>６０</w:t>
                        </w:r>
                        <w:r w:rsidRPr="002729B4">
                          <w:rPr>
                            <w:rFonts w:hint="eastAsia"/>
                            <w:u w:val="single"/>
                          </w:rPr>
                          <w:t xml:space="preserve">　</w:t>
                        </w:r>
                        <w:r w:rsidRPr="002729B4">
                          <w:rPr>
                            <w:rFonts w:hint="eastAsia"/>
                          </w:rPr>
                          <w:t>円</w:t>
                        </w:r>
                      </w:p>
                      <w:p w:rsidR="00E8394A" w:rsidRDefault="00E8394A" w:rsidP="002729B4">
                        <w:pPr>
                          <w:jc w:val="left"/>
                        </w:pPr>
                      </w:p>
                    </w:txbxContent>
                  </v:textbox>
                </v:rect>
              </w:pict>
            </w:r>
          </w:p>
          <w:p w:rsidR="002729B4" w:rsidRDefault="002729B4" w:rsidP="006F6AA5"/>
          <w:p w:rsidR="002729B4" w:rsidRDefault="002729B4" w:rsidP="006F6AA5"/>
          <w:p w:rsidR="001A2724" w:rsidRDefault="001A2724" w:rsidP="006F6AA5"/>
          <w:p w:rsidR="001A2724" w:rsidRDefault="001A2724" w:rsidP="006F6AA5"/>
          <w:p w:rsidR="001A2724" w:rsidRDefault="001A2724" w:rsidP="006F6AA5"/>
          <w:p w:rsidR="001A2724" w:rsidRDefault="001A2724" w:rsidP="006F6AA5"/>
          <w:p w:rsidR="00486B8E" w:rsidRPr="002729B4" w:rsidRDefault="00486B8E" w:rsidP="006F6AA5"/>
          <w:p w:rsidR="001814C8" w:rsidRDefault="002729B4" w:rsidP="001A2724">
            <w:r w:rsidRPr="002729B4">
              <w:rPr>
                <w:rFonts w:hint="eastAsia"/>
                <w:bdr w:val="single" w:sz="4" w:space="0" w:color="auto"/>
              </w:rPr>
              <w:t>発問</w:t>
            </w:r>
            <w:r w:rsidR="001A2724">
              <w:rPr>
                <w:rFonts w:hint="eastAsia"/>
              </w:rPr>
              <w:t>これを連立方程式で解くには式がいくつ</w:t>
            </w:r>
            <w:r>
              <w:rPr>
                <w:rFonts w:hint="eastAsia"/>
              </w:rPr>
              <w:t>必要か？</w:t>
            </w:r>
          </w:p>
          <w:p w:rsidR="002729B4" w:rsidRPr="002729B4" w:rsidRDefault="002729B4" w:rsidP="006F6AA5">
            <w:pPr>
              <w:rPr>
                <w:bdr w:val="single" w:sz="4" w:space="0" w:color="auto"/>
              </w:rPr>
            </w:pPr>
          </w:p>
          <w:p w:rsidR="001814C8" w:rsidRDefault="001814C8" w:rsidP="006F6AA5"/>
          <w:p w:rsidR="002729B4" w:rsidRDefault="002729B4" w:rsidP="006F6AA5"/>
          <w:p w:rsidR="002729B4" w:rsidRDefault="002729B4" w:rsidP="006F6AA5"/>
          <w:p w:rsidR="002729B4" w:rsidRDefault="002729B4" w:rsidP="006F6AA5">
            <w:r>
              <w:rPr>
                <w:rFonts w:hint="eastAsia"/>
              </w:rPr>
              <w:t>・１</w:t>
            </w:r>
            <w:r w:rsidR="001A2724">
              <w:rPr>
                <w:rFonts w:hint="eastAsia"/>
              </w:rPr>
              <w:t>つ</w:t>
            </w:r>
            <w:r>
              <w:rPr>
                <w:rFonts w:hint="eastAsia"/>
              </w:rPr>
              <w:t>という答えが出てしまったら、連立方程式の性質を確認</w:t>
            </w:r>
          </w:p>
          <w:p w:rsidR="002729B4" w:rsidRDefault="002729B4" w:rsidP="006F6AA5"/>
          <w:p w:rsidR="00E8394A" w:rsidRDefault="00E8394A" w:rsidP="006F6AA5">
            <w:r>
              <w:rPr>
                <w:rFonts w:hint="eastAsia"/>
              </w:rPr>
              <w:t>・言葉で２</w:t>
            </w:r>
            <w:r w:rsidR="001A2724">
              <w:rPr>
                <w:rFonts w:hint="eastAsia"/>
              </w:rPr>
              <w:t>つ</w:t>
            </w:r>
            <w:r>
              <w:rPr>
                <w:rFonts w:hint="eastAsia"/>
              </w:rPr>
              <w:t>の関係式を作る。</w:t>
            </w:r>
            <w:r w:rsidR="001A2724">
              <w:rPr>
                <w:rFonts w:hint="eastAsia"/>
              </w:rPr>
              <w:t>３分時間をとり、空欄を埋めてもらう</w:t>
            </w:r>
          </w:p>
          <w:p w:rsidR="00E8394A" w:rsidRDefault="00334771" w:rsidP="006F6AA5">
            <w:r>
              <w:rPr>
                <w:noProof/>
              </w:rPr>
              <w:pict>
                <v:rect id="正方形/長方形 4" o:spid="_x0000_s1028" style="position:absolute;left:0;text-align:left;margin-left:-2.65pt;margin-top:4.5pt;width:426.75pt;height:10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" fillcolor="white [3201]" strokecolor="black [3200]" strokeweight="2pt">
                  <v:textbox>
                    <w:txbxContent>
                      <w:p w:rsidR="00E8394A" w:rsidRPr="00E8394A" w:rsidRDefault="00E8394A" w:rsidP="00E8394A">
                        <w:pPr>
                          <w:jc w:val="left"/>
                        </w:pPr>
                        <w:r w:rsidRPr="00E8394A">
                          <w:rPr>
                            <w:rFonts w:hint="eastAsia"/>
                          </w:rPr>
                          <w:t>Step2</w:t>
                        </w:r>
                        <w:r w:rsidRPr="00E8394A">
                          <w:rPr>
                            <w:rFonts w:hint="eastAsia"/>
                          </w:rPr>
                          <w:t>：数量関係から式を作ろう！</w:t>
                        </w:r>
                      </w:p>
                      <w:p w:rsidR="00E8394A" w:rsidRPr="00E8394A" w:rsidRDefault="00E8394A" w:rsidP="00E8394A">
                        <w:pPr>
                          <w:jc w:val="left"/>
                        </w:pPr>
                        <w:r>
                          <w:rPr>
                            <w:rFonts w:hint="eastAsia"/>
                          </w:rPr>
                          <w:t>①</w:t>
                        </w:r>
                        <w:r w:rsidRPr="00E8394A">
                          <w:rPr>
                            <w:rFonts w:hint="eastAsia"/>
                          </w:rPr>
                          <w:t>個数の関係</w:t>
                        </w:r>
                      </w:p>
                      <w:p w:rsidR="00E8394A" w:rsidRPr="00E8394A" w:rsidRDefault="00E8394A" w:rsidP="00E8394A">
                        <w:pPr>
                          <w:jc w:val="left"/>
                        </w:pPr>
                        <w:r>
                          <w:rPr>
                            <w:rFonts w:hint="eastAsia"/>
                            <w:u w:val="single"/>
                          </w:rPr>
                          <w:t>アルミ缶の個数</w:t>
                        </w:r>
                        <w:r w:rsidRPr="00E8394A">
                          <w:rPr>
                            <w:rFonts w:hint="eastAsia"/>
                          </w:rPr>
                          <w:t>＋</w:t>
                        </w:r>
                        <w:r>
                          <w:rPr>
                            <w:rFonts w:hint="eastAsia"/>
                            <w:u w:val="single"/>
                          </w:rPr>
                          <w:t>スチール缶の個数</w:t>
                        </w:r>
                        <w:r w:rsidRPr="00E8394A">
                          <w:rPr>
                            <w:rFonts w:hint="eastAsia"/>
                          </w:rPr>
                          <w:t>＝</w:t>
                        </w:r>
                        <w:r w:rsidR="001A2724" w:rsidRPr="001A2724">
                          <w:rPr>
                            <w:rFonts w:hint="eastAsia"/>
                            <w:u w:val="single"/>
                          </w:rPr>
                          <w:t>アルミ缶と</w:t>
                        </w:r>
                        <w:r w:rsidR="001A2724">
                          <w:rPr>
                            <w:rFonts w:hint="eastAsia"/>
                            <w:u w:val="single"/>
                          </w:rPr>
                          <w:t>スチール缶の合計個数（３５</w:t>
                        </w:r>
                        <w:r>
                          <w:rPr>
                            <w:rFonts w:hint="eastAsia"/>
                            <w:u w:val="single"/>
                          </w:rPr>
                          <w:t>個）</w:t>
                        </w:r>
                      </w:p>
                      <w:p w:rsidR="00E8394A" w:rsidRPr="00E8394A" w:rsidRDefault="00E8394A" w:rsidP="00E8394A">
                        <w:pPr>
                          <w:jc w:val="left"/>
                        </w:pPr>
                        <w:r w:rsidRPr="00E8394A">
                          <w:rPr>
                            <w:rFonts w:hint="eastAsia"/>
                          </w:rPr>
                          <w:t>②金額の関係</w:t>
                        </w:r>
                      </w:p>
                      <w:p w:rsidR="00E8394A" w:rsidRPr="00E8394A" w:rsidRDefault="00E8394A" w:rsidP="001A2724">
                        <w:pPr>
                          <w:jc w:val="left"/>
                          <w:rPr>
                            <w:u w:val="single"/>
                          </w:rPr>
                        </w:pPr>
                        <w:r>
                          <w:rPr>
                            <w:rFonts w:hint="eastAsia"/>
                            <w:u w:val="single"/>
                          </w:rPr>
                          <w:t>アルミ缶の</w:t>
                        </w:r>
                        <w:r w:rsidR="001A2724">
                          <w:rPr>
                            <w:rFonts w:hint="eastAsia"/>
                            <w:u w:val="single"/>
                          </w:rPr>
                          <w:t>合計</w:t>
                        </w:r>
                        <w:r>
                          <w:rPr>
                            <w:rFonts w:hint="eastAsia"/>
                            <w:u w:val="single"/>
                          </w:rPr>
                          <w:t>金額</w:t>
                        </w:r>
                        <w:r w:rsidRPr="00E8394A">
                          <w:rPr>
                            <w:rFonts w:hint="eastAsia"/>
                          </w:rPr>
                          <w:t>＋</w:t>
                        </w:r>
                        <w:r>
                          <w:rPr>
                            <w:rFonts w:hint="eastAsia"/>
                            <w:u w:val="single"/>
                          </w:rPr>
                          <w:t>スチール缶の</w:t>
                        </w:r>
                        <w:r w:rsidR="001A2724">
                          <w:rPr>
                            <w:rFonts w:hint="eastAsia"/>
                            <w:u w:val="single"/>
                          </w:rPr>
                          <w:t>合計</w:t>
                        </w:r>
                        <w:r>
                          <w:rPr>
                            <w:rFonts w:hint="eastAsia"/>
                            <w:u w:val="single"/>
                          </w:rPr>
                          <w:t>金額</w:t>
                        </w:r>
                        <w:r w:rsidRPr="00E8394A">
                          <w:rPr>
                            <w:rFonts w:hint="eastAsia"/>
                          </w:rPr>
                          <w:t>＝</w:t>
                        </w:r>
                        <w:r w:rsidR="001A2724" w:rsidRPr="001A2724">
                          <w:rPr>
                            <w:rFonts w:hint="eastAsia"/>
                            <w:u w:val="single"/>
                          </w:rPr>
                          <w:t>アルミ缶とスチール缶の合計金額</w:t>
                        </w:r>
                        <w:r w:rsidR="001A2724">
                          <w:rPr>
                            <w:rFonts w:hint="eastAsia"/>
                            <w:u w:val="single"/>
                          </w:rPr>
                          <w:t>(60</w:t>
                        </w:r>
                        <w:r w:rsidR="001A2724">
                          <w:rPr>
                            <w:rFonts w:hint="eastAsia"/>
                            <w:u w:val="single"/>
                          </w:rPr>
                          <w:t>円</w:t>
                        </w:r>
                        <w:r w:rsidR="001A2724">
                          <w:rPr>
                            <w:rFonts w:hint="eastAsia"/>
                            <w:u w:val="single"/>
                          </w:rPr>
                          <w:t>)</w:t>
                        </w:r>
                        <w:r w:rsidR="001A2724">
                          <w:rPr>
                            <w:rFonts w:hint="eastAsia"/>
                            <w:u w:val="single"/>
                          </w:rPr>
                          <w:t xml:space="preserve">　</w:t>
                        </w:r>
                        <w:r w:rsidRPr="00E8394A">
                          <w:rPr>
                            <w:rFonts w:hint="eastAsia"/>
                            <w:u w:val="single"/>
                          </w:rPr>
                          <w:t xml:space="preserve">　</w:t>
                        </w:r>
                      </w:p>
                      <w:p w:rsidR="00E8394A" w:rsidRPr="00E8394A" w:rsidRDefault="00E8394A" w:rsidP="00E8394A">
                        <w:pPr>
                          <w:jc w:val="left"/>
                        </w:pPr>
                      </w:p>
                    </w:txbxContent>
                  </v:textbox>
                </v:rect>
              </w:pict>
            </w:r>
          </w:p>
          <w:p w:rsidR="00E8394A" w:rsidRDefault="00E8394A" w:rsidP="006F6AA5"/>
          <w:p w:rsidR="00E8394A" w:rsidRDefault="00E8394A" w:rsidP="006F6AA5"/>
          <w:p w:rsidR="00E8394A" w:rsidRDefault="00E8394A" w:rsidP="006F6AA5"/>
          <w:p w:rsidR="00E8394A" w:rsidRDefault="00E8394A" w:rsidP="006F6AA5"/>
          <w:p w:rsidR="00E8394A" w:rsidRDefault="00E8394A" w:rsidP="006F6AA5"/>
          <w:p w:rsidR="00E8394A" w:rsidRDefault="00C33D51" w:rsidP="006F6AA5">
            <w:r>
              <w:rPr>
                <w:rFonts w:hint="eastAsia"/>
              </w:rPr>
              <w:t>・金額の求め方の確認</w:t>
            </w:r>
          </w:p>
          <w:p w:rsidR="00C33D51" w:rsidRPr="00C33D51" w:rsidRDefault="00C33D51" w:rsidP="006F6AA5">
            <w:pPr>
              <w:rPr>
                <w:bdr w:val="single" w:sz="4" w:space="0" w:color="auto"/>
              </w:rPr>
            </w:pPr>
            <w:r w:rsidRPr="00C33D51">
              <w:rPr>
                <w:rFonts w:hint="eastAsia"/>
                <w:bdr w:val="single" w:sz="4" w:space="0" w:color="auto"/>
              </w:rPr>
              <w:t>発問</w:t>
            </w:r>
            <w:r w:rsidRPr="00C33D51">
              <w:rPr>
                <w:rFonts w:hint="eastAsia"/>
              </w:rPr>
              <w:t>金額</w:t>
            </w:r>
            <w:r>
              <w:rPr>
                <w:rFonts w:hint="eastAsia"/>
              </w:rPr>
              <w:t>の求め方覚えているかな？例えば一冊</w:t>
            </w:r>
            <w:r>
              <w:rPr>
                <w:rFonts w:hint="eastAsia"/>
              </w:rPr>
              <w:t>100</w:t>
            </w:r>
            <w:r>
              <w:rPr>
                <w:rFonts w:hint="eastAsia"/>
              </w:rPr>
              <w:t>円のノートを</w:t>
            </w:r>
            <w:r>
              <w:rPr>
                <w:rFonts w:hint="eastAsia"/>
              </w:rPr>
              <w:t>5</w:t>
            </w:r>
            <w:r>
              <w:rPr>
                <w:rFonts w:hint="eastAsia"/>
              </w:rPr>
              <w:t>冊買ったらいくらになる？どうやって求めたの？</w:t>
            </w:r>
          </w:p>
          <w:p w:rsidR="00C33D51" w:rsidRDefault="00C33D51" w:rsidP="006F6AA5"/>
          <w:p w:rsidR="00C33D51" w:rsidRDefault="00C33D51" w:rsidP="006F6AA5"/>
          <w:p w:rsidR="00C33D51" w:rsidRDefault="00C33D51" w:rsidP="006F6AA5"/>
          <w:p w:rsidR="00E8394A" w:rsidRPr="00E8394A" w:rsidRDefault="00E8394A" w:rsidP="006F6AA5">
            <w:pPr>
              <w:rPr>
                <w:bdr w:val="single" w:sz="4" w:space="0" w:color="auto"/>
              </w:rPr>
            </w:pPr>
            <w:r w:rsidRPr="00E8394A">
              <w:rPr>
                <w:rFonts w:hint="eastAsia"/>
                <w:bdr w:val="single" w:sz="4" w:space="0" w:color="auto"/>
              </w:rPr>
              <w:lastRenderedPageBreak/>
              <w:t>発問</w:t>
            </w:r>
            <w:r w:rsidR="00932F2C" w:rsidRPr="00932F2C">
              <w:rPr>
                <w:rFonts w:hint="eastAsia"/>
              </w:rPr>
              <w:t>方程式で</w:t>
            </w:r>
            <w:r w:rsidR="00932F2C">
              <w:rPr>
                <w:rFonts w:hint="eastAsia"/>
              </w:rPr>
              <w:t>分からないもの・求めたいものは何にすればいいかな？</w:t>
            </w:r>
          </w:p>
          <w:p w:rsidR="00E8394A" w:rsidRPr="00C33D51" w:rsidRDefault="00E8394A" w:rsidP="006F6AA5"/>
          <w:p w:rsidR="00932F2C" w:rsidRDefault="00932F2C" w:rsidP="006F6AA5"/>
          <w:p w:rsidR="00932F2C" w:rsidRDefault="00932F2C" w:rsidP="00932F2C">
            <w:r>
              <w:rPr>
                <w:rFonts w:hint="eastAsia"/>
              </w:rPr>
              <w:t>・</w:t>
            </w:r>
            <w:r w:rsidRPr="00932F2C">
              <w:rPr>
                <w:position w:val="-10"/>
              </w:rPr>
              <w:object w:dxaOrig="420" w:dyaOrig="260">
                <v:shape id="_x0000_i1027" type="#_x0000_t75" style="width:20.25pt;height:10.5pt" o:ole="">
                  <v:imagedata r:id="rId11" o:title=""/>
                </v:shape>
                <o:OLEObject Type="Embed" ProgID="Equation.3" ShapeID="_x0000_i1027" DrawAspect="Content" ObjectID="_1413796932" r:id="rId12"/>
              </w:object>
            </w:r>
            <w:r w:rsidRPr="00932F2C">
              <w:rPr>
                <w:rFonts w:hint="eastAsia"/>
              </w:rPr>
              <w:t>の文字</w:t>
            </w:r>
            <w:r>
              <w:rPr>
                <w:rFonts w:hint="eastAsia"/>
              </w:rPr>
              <w:t>という意見が出たら、ポイントを確認</w:t>
            </w:r>
          </w:p>
          <w:p w:rsidR="00932F2C" w:rsidRDefault="00334771" w:rsidP="00932F2C">
            <w:r>
              <w:rPr>
                <w:noProof/>
              </w:rPr>
              <w:pict>
                <v:rect id="正方形/長方形 7" o:spid="_x0000_s1029" style="position:absolute;left:0;text-align:left;margin-left:3.35pt;margin-top:15pt;width:120pt;height:71.2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" fillcolor="white [3201]" strokeweight="1pt">
                  <v:textbox>
                    <w:txbxContent>
                      <w:p w:rsidR="00932F2C" w:rsidRDefault="00932F2C" w:rsidP="00932F2C">
                        <w:pPr>
                          <w:jc w:val="left"/>
                        </w:pPr>
                        <w:bookmarkStart w:id="0" w:name="_GoBack"/>
                        <w:r>
                          <w:rPr>
                            <w:rFonts w:hint="eastAsia"/>
                          </w:rPr>
                          <w:t>式</w:t>
                        </w:r>
                      </w:p>
                      <w:p w:rsidR="00932F2C" w:rsidRDefault="00932F2C" w:rsidP="00932F2C">
                        <w:pPr>
                          <w:ind w:firstLineChars="100" w:firstLine="210"/>
                          <w:jc w:val="left"/>
                        </w:pPr>
                        <w:r w:rsidRPr="00932F2C">
                          <w:rPr>
                            <w:position w:val="-28"/>
                          </w:rPr>
                          <w:object w:dxaOrig="1180" w:dyaOrig="680">
                            <v:shape id="_x0000_i1029" type="#_x0000_t75" style="width:61.5pt;height:36pt" o:ole="">
                              <v:imagedata r:id="rId13" o:title=""/>
                            </v:shape>
                            <o:OLEObject Type="Embed" ProgID="Equation.3" ShapeID="_x0000_i1029" DrawAspect="Content" ObjectID="_1413796933" r:id="rId14"/>
                          </w:object>
                        </w:r>
                        <w:bookmarkEnd w:id="0"/>
                      </w:p>
                    </w:txbxContent>
                  </v:textbox>
                </v:rect>
              </w:pict>
            </w:r>
          </w:p>
          <w:p w:rsidR="00932F2C" w:rsidRDefault="00932F2C" w:rsidP="00932F2C"/>
          <w:p w:rsidR="00932F2C" w:rsidRDefault="00334771" w:rsidP="00932F2C">
            <w:r>
              <w:rPr>
                <w:noProof/>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8" o:spid="_x0000_s1035" type="#_x0000_t87" style="position:absolute;left:0;text-align:left;margin-left:9.35pt;margin-top:3.75pt;width:13.5pt;height:30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" adj="810" strokecolor="black [3040]"/>
              </w:pict>
            </w:r>
          </w:p>
          <w:p w:rsidR="00932F2C" w:rsidRDefault="00932F2C" w:rsidP="00932F2C"/>
          <w:p w:rsidR="00932F2C" w:rsidRDefault="00932F2C" w:rsidP="00932F2C"/>
        </w:tc>
        <w:tc>
          <w:tcPr>
            <w:tcW w:w="2882" w:type="dxa"/>
          </w:tcPr>
          <w:p w:rsidR="002A688D" w:rsidRDefault="002A688D" w:rsidP="006F6AA5">
            <w:r>
              <w:rPr>
                <w:rFonts w:hint="eastAsia"/>
              </w:rPr>
              <w:lastRenderedPageBreak/>
              <w:t>◇視線をスクリーンに</w:t>
            </w:r>
          </w:p>
          <w:p w:rsidR="001814C8" w:rsidRDefault="001814C8" w:rsidP="006F6AA5"/>
          <w:p w:rsidR="001814C8" w:rsidRDefault="001814C8" w:rsidP="006F6AA5"/>
          <w:p w:rsidR="001814C8" w:rsidRDefault="001814C8" w:rsidP="006F6AA5"/>
          <w:p w:rsidR="00486B8E" w:rsidRDefault="00486B8E" w:rsidP="006F6AA5"/>
          <w:p w:rsidR="00486B8E" w:rsidRDefault="00486B8E" w:rsidP="006F6AA5"/>
          <w:p w:rsidR="00486B8E" w:rsidRDefault="00486B8E" w:rsidP="006F6AA5"/>
          <w:p w:rsidR="001814C8" w:rsidRDefault="001814C8" w:rsidP="006F6AA5"/>
          <w:p w:rsidR="001814C8" w:rsidRDefault="001814C8" w:rsidP="006F6AA5"/>
          <w:p w:rsidR="001814C8" w:rsidRDefault="001814C8" w:rsidP="006F6AA5"/>
          <w:p w:rsidR="001814C8" w:rsidRDefault="001814C8" w:rsidP="006F6AA5"/>
          <w:p w:rsidR="001814C8" w:rsidRDefault="001814C8" w:rsidP="006F6AA5"/>
          <w:p w:rsidR="001A2724" w:rsidRDefault="001A2724" w:rsidP="006F6AA5">
            <w:r>
              <w:rPr>
                <w:rFonts w:hint="eastAsia"/>
              </w:rPr>
              <w:t>◆考えてプリントの空欄を埋める</w:t>
            </w:r>
          </w:p>
          <w:p w:rsidR="001814C8" w:rsidRDefault="001814C8" w:rsidP="006F6AA5">
            <w:r>
              <w:rPr>
                <w:rFonts w:hint="eastAsia"/>
              </w:rPr>
              <w:t>◆</w:t>
            </w:r>
            <w:r w:rsidR="001A2724">
              <w:rPr>
                <w:rFonts w:hint="eastAsia"/>
              </w:rPr>
              <w:t>出来た人は丸を、間違えた人は</w:t>
            </w:r>
            <w:r>
              <w:rPr>
                <w:rFonts w:hint="eastAsia"/>
              </w:rPr>
              <w:t>パワーポイントを見ながらプリントの空欄を埋める</w:t>
            </w:r>
          </w:p>
          <w:p w:rsidR="00E8394A" w:rsidRDefault="00E8394A" w:rsidP="006F6AA5"/>
          <w:p w:rsidR="00E8394A" w:rsidRDefault="00E8394A" w:rsidP="006F6AA5"/>
          <w:p w:rsidR="00E8394A" w:rsidRDefault="00E8394A" w:rsidP="006F6AA5"/>
          <w:p w:rsidR="00E8394A" w:rsidRDefault="00E8394A" w:rsidP="006F6AA5"/>
          <w:p w:rsidR="00E8394A" w:rsidRDefault="00E8394A" w:rsidP="006F6AA5"/>
          <w:p w:rsidR="00E8394A" w:rsidRDefault="00E8394A" w:rsidP="006F6AA5"/>
          <w:p w:rsidR="001A2724" w:rsidRDefault="001A2724" w:rsidP="006F6AA5"/>
          <w:p w:rsidR="001A2724" w:rsidRDefault="001A2724" w:rsidP="006F6AA5"/>
          <w:p w:rsidR="001A2724" w:rsidRDefault="001A2724" w:rsidP="006F6AA5"/>
          <w:p w:rsidR="001A2724" w:rsidRDefault="001A2724" w:rsidP="006F6AA5"/>
          <w:p w:rsidR="00E8394A" w:rsidRDefault="00E8394A" w:rsidP="006F6AA5"/>
          <w:p w:rsidR="00E8394A" w:rsidRDefault="00334771" w:rsidP="006F6AA5">
            <w:r>
              <w:rPr>
                <w:noProof/>
              </w:rPr>
              <w:pict>
                <v:rect id="正方形/長方形 3" o:spid="_x0000_s1030" style="position:absolute;left:0;text-align:left;margin-left:-.5pt;margin-top:7.95pt;width:124.5pt;height:8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" fillcolor="white [3201]" strokecolor="black [3200]" strokeweight="1pt">
                  <v:textbox>
                    <w:txbxContent>
                      <w:p w:rsidR="00E8394A" w:rsidRDefault="00E8394A" w:rsidP="002729B4">
                        <w:pPr>
                          <w:jc w:val="left"/>
                        </w:pPr>
                        <w:r>
                          <w:rPr>
                            <w:rFonts w:hint="eastAsia"/>
                          </w:rPr>
                          <w:t>予想される生徒の反応</w:t>
                        </w:r>
                      </w:p>
                      <w:p w:rsidR="00E8394A" w:rsidRDefault="00E8394A" w:rsidP="001A2724">
                        <w:pPr>
                          <w:jc w:val="left"/>
                        </w:pPr>
                        <w:r>
                          <w:rPr>
                            <w:rFonts w:hint="eastAsia"/>
                          </w:rPr>
                          <w:t>・２</w:t>
                        </w:r>
                        <w:r w:rsidR="001A2724">
                          <w:rPr>
                            <w:rFonts w:hint="eastAsia"/>
                          </w:rPr>
                          <w:t>つ</w:t>
                        </w:r>
                      </w:p>
                      <w:p w:rsidR="00E8394A" w:rsidRDefault="001A2724" w:rsidP="002729B4">
                        <w:pPr>
                          <w:jc w:val="left"/>
                        </w:pPr>
                        <w:r>
                          <w:rPr>
                            <w:rFonts w:hint="eastAsia"/>
                          </w:rPr>
                          <w:t>・１つ</w:t>
                        </w:r>
                        <w:r w:rsidR="00E8394A">
                          <w:rPr>
                            <w:rFonts w:hint="eastAsia"/>
                          </w:rPr>
                          <w:t>（１元１次方程式の考えから）</w:t>
                        </w:r>
                      </w:p>
                    </w:txbxContent>
                  </v:textbox>
                </v:rect>
              </w:pict>
            </w:r>
          </w:p>
          <w:p w:rsidR="00E8394A" w:rsidRDefault="00E8394A" w:rsidP="006F6AA5"/>
          <w:p w:rsidR="00E8394A" w:rsidRDefault="00E8394A" w:rsidP="006F6AA5"/>
          <w:p w:rsidR="00E8394A" w:rsidRDefault="00E8394A" w:rsidP="006F6AA5"/>
          <w:p w:rsidR="00E8394A" w:rsidRDefault="00E8394A" w:rsidP="006F6AA5"/>
          <w:p w:rsidR="00E8394A" w:rsidRDefault="00E8394A" w:rsidP="006F6AA5"/>
          <w:p w:rsidR="00E8394A" w:rsidRDefault="00E8394A" w:rsidP="006F6AA5"/>
          <w:p w:rsidR="00E8394A" w:rsidRDefault="00E8394A" w:rsidP="006F6AA5"/>
          <w:p w:rsidR="001A2724" w:rsidRDefault="001A2724" w:rsidP="006F6AA5"/>
          <w:p w:rsidR="00E8394A" w:rsidRDefault="00E8394A" w:rsidP="006F6AA5"/>
          <w:p w:rsidR="00E8394A" w:rsidRDefault="00E8394A" w:rsidP="006F6AA5">
            <w:r>
              <w:rPr>
                <w:rFonts w:hint="eastAsia"/>
              </w:rPr>
              <w:t>◆考えて埋める</w:t>
            </w:r>
          </w:p>
          <w:p w:rsidR="00932F2C" w:rsidRDefault="00932F2C" w:rsidP="006F6AA5"/>
          <w:p w:rsidR="00932F2C" w:rsidRDefault="00932F2C" w:rsidP="006F6AA5"/>
          <w:p w:rsidR="00932F2C" w:rsidRDefault="00932F2C" w:rsidP="006F6AA5"/>
          <w:p w:rsidR="00932F2C" w:rsidRDefault="00932F2C" w:rsidP="006F6AA5"/>
          <w:p w:rsidR="00932F2C" w:rsidRDefault="00932F2C" w:rsidP="006F6AA5"/>
          <w:p w:rsidR="00932F2C" w:rsidRDefault="00932F2C" w:rsidP="006F6AA5"/>
          <w:p w:rsidR="00932F2C" w:rsidRDefault="00932F2C" w:rsidP="006F6AA5"/>
          <w:p w:rsidR="00932F2C" w:rsidRDefault="00932F2C" w:rsidP="006F6AA5"/>
          <w:p w:rsidR="00932F2C" w:rsidRDefault="00932F2C" w:rsidP="006F6AA5"/>
          <w:p w:rsidR="00C33D51" w:rsidRDefault="00334771" w:rsidP="006F6AA5">
            <w:r>
              <w:rPr>
                <w:noProof/>
              </w:rPr>
              <w:pict>
                <v:rect id="_x0000_s1041" style="position:absolute;left:0;text-align:left;margin-left:-.5pt;margin-top:-.5pt;width:169.8pt;height:90pt;z-index:251666432">
                  <v:textbox inset="5.85pt,.7pt,5.85pt,.7pt">
                    <w:txbxContent>
                      <w:p w:rsidR="004307D2" w:rsidRDefault="004307D2">
                        <w:r>
                          <w:rPr>
                            <w:rFonts w:hint="eastAsia"/>
                          </w:rPr>
                          <w:t>予想される生徒の反応</w:t>
                        </w:r>
                      </w:p>
                      <w:p w:rsidR="004307D2" w:rsidRDefault="004307D2">
                        <w:r>
                          <w:rPr>
                            <w:rFonts w:hint="eastAsia"/>
                          </w:rPr>
                          <w:t>・</w:t>
                        </w:r>
                        <w:r>
                          <w:rPr>
                            <w:rFonts w:hint="eastAsia"/>
                          </w:rPr>
                          <w:t>500</w:t>
                        </w:r>
                        <w:r>
                          <w:rPr>
                            <w:rFonts w:hint="eastAsia"/>
                          </w:rPr>
                          <w:t>円</w:t>
                        </w:r>
                      </w:p>
                      <w:p w:rsidR="004307D2" w:rsidRDefault="004307D2">
                        <w:r>
                          <w:rPr>
                            <w:rFonts w:hint="eastAsia"/>
                          </w:rPr>
                          <w:t>・それ以外</w:t>
                        </w:r>
                      </w:p>
                      <w:p w:rsidR="004307D2" w:rsidRDefault="004307D2">
                        <w:r>
                          <w:rPr>
                            <w:rFonts w:hint="eastAsia"/>
                          </w:rPr>
                          <w:t>・一冊の値段と冊数をかけた</w:t>
                        </w:r>
                      </w:p>
                      <w:p w:rsidR="004307D2" w:rsidRPr="004307D2" w:rsidRDefault="004307D2">
                        <w:r>
                          <w:rPr>
                            <w:rFonts w:hint="eastAsia"/>
                          </w:rPr>
                          <w:t>・</w:t>
                        </w:r>
                        <w:r w:rsidR="00160FBC" w:rsidRPr="004307D2">
                          <w:rPr>
                            <w:position w:val="-6"/>
                          </w:rPr>
                          <w:object w:dxaOrig="720" w:dyaOrig="279">
                            <v:shape id="_x0000_i1031" type="#_x0000_t75" style="width:36pt;height:15.75pt" o:ole="">
                              <v:imagedata r:id="rId15" o:title=""/>
                            </v:shape>
                            <o:OLEObject Type="Embed" ProgID="Equation.3" ShapeID="_x0000_i1031" DrawAspect="Content" ObjectID="_1413796934" r:id="rId16"/>
                          </w:object>
                        </w:r>
                      </w:p>
                    </w:txbxContent>
                  </v:textbox>
                </v:rect>
              </w:pict>
            </w:r>
          </w:p>
          <w:p w:rsidR="00C33D51" w:rsidRDefault="00C33D51" w:rsidP="006F6AA5"/>
          <w:p w:rsidR="00C33D51" w:rsidRDefault="00C33D51" w:rsidP="006F6AA5"/>
          <w:p w:rsidR="00C33D51" w:rsidRDefault="00C33D51" w:rsidP="006F6AA5"/>
          <w:p w:rsidR="00932F2C" w:rsidRDefault="00932F2C" w:rsidP="006F6AA5"/>
          <w:p w:rsidR="00932F2C" w:rsidRDefault="00932F2C" w:rsidP="006F6AA5"/>
          <w:p w:rsidR="00932F2C" w:rsidRDefault="00932F2C" w:rsidP="006F6AA5"/>
          <w:p w:rsidR="00932F2C" w:rsidRDefault="00932F2C" w:rsidP="006F6AA5"/>
          <w:p w:rsidR="00932F2C" w:rsidRDefault="00334771" w:rsidP="006F6AA5">
            <w:r>
              <w:rPr>
                <w:noProof/>
              </w:rPr>
              <w:lastRenderedPageBreak/>
              <w:pict>
                <v:rect id="正方形/長方形 6" o:spid="_x0000_s1032" style="position:absolute;left:0;text-align:left;margin-left:8.5pt;margin-top:15pt;width:123.75pt;height:68.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" fillcolor="white [3201]" strokecolor="black [3200]" strokeweight="1pt">
                  <v:textbox>
                    <w:txbxContent>
                      <w:p w:rsidR="00932F2C" w:rsidRDefault="00932F2C" w:rsidP="00932F2C">
                        <w:pPr>
                          <w:jc w:val="left"/>
                        </w:pPr>
                        <w:r>
                          <w:rPr>
                            <w:rFonts w:hint="eastAsia"/>
                          </w:rPr>
                          <w:t>予想される生徒の反応</w:t>
                        </w:r>
                      </w:p>
                      <w:p w:rsidR="00932F2C" w:rsidRDefault="00932F2C" w:rsidP="00932F2C">
                        <w:pPr>
                          <w:jc w:val="left"/>
                        </w:pPr>
                        <w:r>
                          <w:rPr>
                            <w:rFonts w:hint="eastAsia"/>
                          </w:rPr>
                          <w:t>・</w:t>
                        </w:r>
                        <w:r w:rsidRPr="00932F2C">
                          <w:rPr>
                            <w:position w:val="-10"/>
                          </w:rPr>
                          <w:object w:dxaOrig="420" w:dyaOrig="260">
                            <v:shape id="_x0000_i1033" type="#_x0000_t75" style="width:20.25pt;height:10.5pt" o:ole="">
                              <v:imagedata r:id="rId17" o:title=""/>
                            </v:shape>
                            <o:OLEObject Type="Embed" ProgID="Equation.3" ShapeID="_x0000_i1033" DrawAspect="Content" ObjectID="_1413796935" r:id="rId18"/>
                          </w:object>
                        </w:r>
                        <w:r>
                          <w:rPr>
                            <w:rFonts w:hint="eastAsia"/>
                          </w:rPr>
                          <w:t>の文字</w:t>
                        </w:r>
                      </w:p>
                      <w:p w:rsidR="00932F2C" w:rsidRDefault="00932F2C" w:rsidP="00932F2C">
                        <w:pPr>
                          <w:jc w:val="left"/>
                        </w:pPr>
                        <w:r>
                          <w:rPr>
                            <w:rFonts w:hint="eastAsia"/>
                          </w:rPr>
                          <w:t>・それ以外</w:t>
                        </w:r>
                      </w:p>
                    </w:txbxContent>
                  </v:textbox>
                </v:rect>
              </w:pict>
            </w:r>
          </w:p>
          <w:p w:rsidR="00C33D51" w:rsidRDefault="00C33D51" w:rsidP="006F6AA5"/>
          <w:p w:rsidR="00C33D51" w:rsidRDefault="00C33D51" w:rsidP="006F6AA5"/>
          <w:p w:rsidR="00C33D51" w:rsidRDefault="00C33D51" w:rsidP="006F6AA5"/>
          <w:p w:rsidR="00C33D51" w:rsidRDefault="00C33D51" w:rsidP="006F6AA5"/>
          <w:p w:rsidR="00C33D51" w:rsidRDefault="00C33D51" w:rsidP="006F6AA5"/>
          <w:p w:rsidR="00932F2C" w:rsidRDefault="00932F2C" w:rsidP="006F6AA5">
            <w:r>
              <w:rPr>
                <w:rFonts w:hint="eastAsia"/>
              </w:rPr>
              <w:t>◆空欄を埋めて、ポイントを色ペンで囲う</w:t>
            </w:r>
          </w:p>
          <w:p w:rsidR="00932F2C" w:rsidRDefault="00932F2C" w:rsidP="006F6AA5">
            <w:r>
              <w:rPr>
                <w:rFonts w:hint="eastAsia"/>
              </w:rPr>
              <w:t>◆文字を使って式を立てて解く</w:t>
            </w:r>
          </w:p>
        </w:tc>
        <w:tc>
          <w:tcPr>
            <w:tcW w:w="2883" w:type="dxa"/>
          </w:tcPr>
          <w:p w:rsidR="006F6AA5" w:rsidRDefault="006F6AA5" w:rsidP="006F6AA5"/>
          <w:p w:rsidR="00B3687D" w:rsidRDefault="00B3687D" w:rsidP="006F6AA5"/>
          <w:p w:rsidR="00B3687D" w:rsidRDefault="00B3687D" w:rsidP="006F6AA5"/>
          <w:p w:rsidR="00B3687D" w:rsidRDefault="00B3687D" w:rsidP="006F6AA5"/>
          <w:p w:rsidR="00B3687D" w:rsidRDefault="00B3687D" w:rsidP="006F6AA5"/>
          <w:p w:rsidR="00B3687D" w:rsidRDefault="00B3687D" w:rsidP="006F6AA5"/>
          <w:p w:rsidR="00B3687D" w:rsidRDefault="00B3687D" w:rsidP="006F6AA5"/>
          <w:p w:rsidR="00B3687D" w:rsidRDefault="00B3687D" w:rsidP="006F6AA5"/>
          <w:p w:rsidR="00B3687D" w:rsidRDefault="00B3687D" w:rsidP="006F6AA5"/>
          <w:p w:rsidR="00B3687D" w:rsidRDefault="00B3687D" w:rsidP="006F6AA5"/>
          <w:p w:rsidR="00B3687D" w:rsidRDefault="00B3687D" w:rsidP="006F6AA5">
            <w:r>
              <w:rPr>
                <w:rFonts w:hint="eastAsia"/>
              </w:rPr>
              <w:t>○積極的に授業に参加しているか【関心・意欲・態度】</w:t>
            </w:r>
          </w:p>
          <w:p w:rsidR="00B3687D" w:rsidRDefault="00B3687D" w:rsidP="006F6AA5"/>
          <w:p w:rsidR="00B3687D" w:rsidRDefault="00B3687D" w:rsidP="006F6AA5">
            <w:r>
              <w:rPr>
                <w:rFonts w:hint="eastAsia"/>
              </w:rPr>
              <w:t>○今ある情報を読み取れているか【表現・処理】</w:t>
            </w:r>
          </w:p>
          <w:p w:rsidR="00B3687D" w:rsidRDefault="00B3687D" w:rsidP="006F6AA5"/>
          <w:p w:rsidR="00B3687D" w:rsidRDefault="00B3687D" w:rsidP="006F6AA5"/>
          <w:p w:rsidR="001A2724" w:rsidRDefault="001A2724" w:rsidP="006F6AA5"/>
          <w:p w:rsidR="001A2724" w:rsidRDefault="001A2724" w:rsidP="006F6AA5"/>
          <w:p w:rsidR="001A2724" w:rsidRDefault="001A2724" w:rsidP="006F6AA5"/>
          <w:p w:rsidR="001A2724" w:rsidRDefault="001A2724" w:rsidP="006F6AA5"/>
          <w:p w:rsidR="00B3687D" w:rsidRDefault="00B3687D" w:rsidP="006F6AA5"/>
          <w:p w:rsidR="00B3687D" w:rsidRDefault="00B3687D" w:rsidP="006F6AA5">
            <w:r>
              <w:rPr>
                <w:rFonts w:hint="eastAsia"/>
              </w:rPr>
              <w:t>○連立方程式の性質を理解しているか【</w:t>
            </w:r>
            <w:r w:rsidR="00AB7254">
              <w:rPr>
                <w:rFonts w:hint="eastAsia"/>
              </w:rPr>
              <w:t>知識・理解</w:t>
            </w:r>
            <w:r>
              <w:rPr>
                <w:rFonts w:hint="eastAsia"/>
              </w:rPr>
              <w:t>】</w:t>
            </w:r>
          </w:p>
          <w:p w:rsidR="00AB7254" w:rsidRDefault="00AB7254" w:rsidP="006F6AA5"/>
          <w:p w:rsidR="00AB7254" w:rsidRDefault="00AB7254" w:rsidP="006F6AA5"/>
          <w:p w:rsidR="00AB7254" w:rsidRDefault="00AB7254" w:rsidP="006F6AA5"/>
          <w:p w:rsidR="00AB7254" w:rsidRDefault="00AB7254" w:rsidP="006F6AA5"/>
          <w:p w:rsidR="00AB7254" w:rsidRDefault="00AB7254" w:rsidP="006F6AA5"/>
          <w:p w:rsidR="00AB7254" w:rsidRDefault="00AB7254" w:rsidP="006F6AA5"/>
          <w:p w:rsidR="001A2724" w:rsidRDefault="001A2724" w:rsidP="006F6AA5"/>
          <w:p w:rsidR="001A2724" w:rsidRDefault="001A2724" w:rsidP="006F6AA5"/>
          <w:p w:rsidR="001A2724" w:rsidRDefault="001A2724" w:rsidP="006F6AA5"/>
          <w:p w:rsidR="001A2724" w:rsidRDefault="001A2724" w:rsidP="006F6AA5"/>
          <w:p w:rsidR="001A2724" w:rsidRDefault="001A2724" w:rsidP="006F6AA5"/>
          <w:p w:rsidR="001A2724" w:rsidRDefault="001A2724" w:rsidP="006F6AA5"/>
          <w:p w:rsidR="00AB7254" w:rsidRDefault="00AB7254" w:rsidP="006F6AA5"/>
          <w:p w:rsidR="00AB7254" w:rsidRDefault="00AB7254" w:rsidP="006F6AA5"/>
          <w:p w:rsidR="00AB7254" w:rsidRDefault="00AB7254" w:rsidP="00AB7254">
            <w:r>
              <w:rPr>
                <w:rFonts w:hint="eastAsia"/>
              </w:rPr>
              <w:t>○</w:t>
            </w:r>
            <w:r w:rsidRPr="00AB7254">
              <w:rPr>
                <w:rFonts w:hint="eastAsia"/>
              </w:rPr>
              <w:t>文章問題を式に表わすことが出来る。【数学的な考え方</w:t>
            </w:r>
            <w:r>
              <w:rPr>
                <w:rFonts w:hint="eastAsia"/>
              </w:rPr>
              <w:t>】</w:t>
            </w:r>
          </w:p>
          <w:p w:rsidR="00AB7254" w:rsidRDefault="00AB7254" w:rsidP="00AB7254"/>
          <w:p w:rsidR="00AB7254" w:rsidRDefault="00AB7254" w:rsidP="00AB7254"/>
          <w:p w:rsidR="00AB7254" w:rsidRDefault="00AB7254" w:rsidP="00AB7254"/>
          <w:p w:rsidR="00AB7254" w:rsidRDefault="00AB7254" w:rsidP="00AB7254"/>
          <w:p w:rsidR="00AB7254" w:rsidRDefault="00AB7254" w:rsidP="00AB7254"/>
          <w:p w:rsidR="00AB7254" w:rsidRDefault="00AB7254" w:rsidP="00AB7254"/>
          <w:p w:rsidR="001A2724" w:rsidRDefault="001A2724" w:rsidP="00AB7254"/>
          <w:p w:rsidR="001A2724" w:rsidRDefault="001A2724" w:rsidP="00AB7254"/>
          <w:p w:rsidR="00C33D51" w:rsidRDefault="00C33D51" w:rsidP="00AB7254"/>
          <w:p w:rsidR="00C33D51" w:rsidRDefault="00C33D51" w:rsidP="00AB7254"/>
          <w:p w:rsidR="00C33D51" w:rsidRDefault="00C33D51" w:rsidP="00AB7254"/>
          <w:p w:rsidR="001A2724" w:rsidRDefault="001A2724" w:rsidP="00AB7254"/>
          <w:p w:rsidR="00C33D51" w:rsidRDefault="00C33D51" w:rsidP="00AB7254"/>
          <w:p w:rsidR="00C33D51" w:rsidRDefault="00C33D51" w:rsidP="00AB7254"/>
          <w:p w:rsidR="00C33D51" w:rsidRDefault="00C33D51" w:rsidP="00AB7254"/>
          <w:p w:rsidR="00C33D51" w:rsidRDefault="00C33D51" w:rsidP="00AB7254"/>
          <w:p w:rsidR="00AB7254" w:rsidRPr="00AB7254" w:rsidRDefault="00AB7254" w:rsidP="00AB7254">
            <w:r>
              <w:rPr>
                <w:rFonts w:hint="eastAsia"/>
              </w:rPr>
              <w:lastRenderedPageBreak/>
              <w:t>○</w:t>
            </w:r>
            <w:r w:rsidRPr="00AB7254">
              <w:rPr>
                <w:rFonts w:hint="eastAsia"/>
              </w:rPr>
              <w:t>文章中の数量関係において文字を用いて表そうとする。【関心・意欲・態度】</w:t>
            </w:r>
          </w:p>
          <w:p w:rsidR="00AB7254" w:rsidRDefault="00AB7254" w:rsidP="00AB7254"/>
          <w:p w:rsidR="00AB7254" w:rsidRDefault="00AB7254" w:rsidP="00AB7254"/>
          <w:p w:rsidR="00AB7254" w:rsidRDefault="00AB7254" w:rsidP="00AB7254"/>
          <w:p w:rsidR="00AB7254" w:rsidRDefault="00AB7254" w:rsidP="00AB7254"/>
          <w:p w:rsidR="00AB7254" w:rsidRDefault="00AB7254" w:rsidP="00AB7254"/>
          <w:p w:rsidR="00AB7254" w:rsidRDefault="00AB7254" w:rsidP="00AB7254"/>
          <w:p w:rsidR="00AB7254" w:rsidRPr="00AB7254" w:rsidRDefault="00AB7254" w:rsidP="00AB7254">
            <w:r>
              <w:rPr>
                <w:rFonts w:hint="eastAsia"/>
              </w:rPr>
              <w:t>○</w:t>
            </w:r>
            <w:r w:rsidRPr="00AB7254">
              <w:rPr>
                <w:rFonts w:hint="eastAsia"/>
              </w:rPr>
              <w:t>加減法・代入法により連立方程式が解ける【表現・処理】</w:t>
            </w:r>
          </w:p>
          <w:p w:rsidR="00AB7254" w:rsidRPr="00AB7254" w:rsidRDefault="00AB7254" w:rsidP="00AB7254"/>
          <w:p w:rsidR="00AB7254" w:rsidRPr="00B3687D" w:rsidRDefault="00AB7254" w:rsidP="006F6AA5"/>
        </w:tc>
      </w:tr>
      <w:tr w:rsidR="006F6AA5" w:rsidTr="002A688D">
        <w:tc>
          <w:tcPr>
            <w:tcW w:w="851" w:type="dxa"/>
          </w:tcPr>
          <w:p w:rsidR="006F6AA5" w:rsidRDefault="006F6AA5" w:rsidP="006F6AA5">
            <w:r>
              <w:rPr>
                <w:rFonts w:hint="eastAsia"/>
              </w:rPr>
              <w:lastRenderedPageBreak/>
              <w:t>展開②</w:t>
            </w:r>
          </w:p>
          <w:p w:rsidR="006F6AA5" w:rsidRDefault="00932F2C" w:rsidP="006F6AA5">
            <w:r>
              <w:rPr>
                <w:rFonts w:hint="eastAsia"/>
              </w:rPr>
              <w:t>(20</w:t>
            </w:r>
            <w:r>
              <w:rPr>
                <w:rFonts w:hint="eastAsia"/>
              </w:rPr>
              <w:t>分</w:t>
            </w:r>
            <w:r>
              <w:rPr>
                <w:rFonts w:hint="eastAsia"/>
              </w:rPr>
              <w:t>)</w:t>
            </w:r>
          </w:p>
          <w:p w:rsidR="006F6AA5" w:rsidRDefault="006F6AA5" w:rsidP="006F6AA5"/>
          <w:p w:rsidR="006F6AA5" w:rsidRDefault="006F6AA5" w:rsidP="006F6AA5"/>
          <w:p w:rsidR="006F6AA5" w:rsidRDefault="006F6AA5" w:rsidP="006F6AA5"/>
          <w:p w:rsidR="006F6AA5" w:rsidRDefault="006F6AA5" w:rsidP="006F6AA5"/>
          <w:p w:rsidR="006F6AA5" w:rsidRDefault="006F6AA5" w:rsidP="006F6AA5"/>
          <w:p w:rsidR="006F6AA5" w:rsidRDefault="006F6AA5" w:rsidP="006F6AA5"/>
        </w:tc>
        <w:tc>
          <w:tcPr>
            <w:tcW w:w="2882" w:type="dxa"/>
          </w:tcPr>
          <w:p w:rsidR="006F6AA5" w:rsidRDefault="00932F2C" w:rsidP="006F6AA5">
            <w:r>
              <w:rPr>
                <w:rFonts w:hint="eastAsia"/>
              </w:rPr>
              <w:t>・生徒に代金と個数の関係から問題を作ってもらう</w:t>
            </w:r>
            <w:r w:rsidR="00B3687D">
              <w:rPr>
                <w:rFonts w:hint="eastAsia"/>
              </w:rPr>
              <w:t>（答えは必ず整数になるように）</w:t>
            </w:r>
          </w:p>
          <w:p w:rsidR="00DD2B34" w:rsidRDefault="00DD2B34" w:rsidP="006F6AA5"/>
          <w:p w:rsidR="00B3687D" w:rsidRDefault="00B3687D" w:rsidP="00AB7254">
            <w:r>
              <w:rPr>
                <w:rFonts w:hint="eastAsia"/>
              </w:rPr>
              <w:t>・出来た問題は実際に解かせ、整数になるように作れたか確認させる</w:t>
            </w:r>
          </w:p>
          <w:p w:rsidR="00DD2B34" w:rsidRDefault="00DD2B34" w:rsidP="00AB7254"/>
          <w:p w:rsidR="00DD2B34" w:rsidRDefault="00DD2B34" w:rsidP="00AB7254"/>
          <w:p w:rsidR="00DD2B34" w:rsidRDefault="00DD2B34" w:rsidP="00AB7254"/>
          <w:p w:rsidR="00B3687D" w:rsidRPr="00B3687D" w:rsidRDefault="00B3687D" w:rsidP="006F6AA5">
            <w:r>
              <w:rPr>
                <w:rFonts w:hint="eastAsia"/>
              </w:rPr>
              <w:t>・全員が１つ以上問題を作れたら、隣の人と問題を交換させて、解かせる</w:t>
            </w:r>
          </w:p>
          <w:p w:rsidR="00B3687D" w:rsidRDefault="00B3687D" w:rsidP="006F6AA5"/>
        </w:tc>
        <w:tc>
          <w:tcPr>
            <w:tcW w:w="2882" w:type="dxa"/>
          </w:tcPr>
          <w:p w:rsidR="006F6AA5" w:rsidRDefault="00B3687D" w:rsidP="006F6AA5">
            <w:r>
              <w:rPr>
                <w:rFonts w:hint="eastAsia"/>
              </w:rPr>
              <w:t>◆最低１つは考える</w:t>
            </w:r>
          </w:p>
          <w:p w:rsidR="00B3687D" w:rsidRDefault="00B3687D" w:rsidP="006F6AA5">
            <w:r>
              <w:rPr>
                <w:rFonts w:hint="eastAsia"/>
              </w:rPr>
              <w:t>◇机間巡視をして躓いている生徒のサポート</w:t>
            </w:r>
          </w:p>
          <w:p w:rsidR="00B3687D" w:rsidRDefault="00B3687D" w:rsidP="006F6AA5"/>
          <w:p w:rsidR="00B3687D" w:rsidRDefault="00B3687D" w:rsidP="006F6AA5"/>
          <w:p w:rsidR="00B3687D" w:rsidRDefault="00B3687D" w:rsidP="006F6AA5"/>
          <w:p w:rsidR="00DD2B34" w:rsidRDefault="00DD2B34" w:rsidP="006F6AA5"/>
          <w:p w:rsidR="00DD2B34" w:rsidRDefault="00DD2B34" w:rsidP="006F6AA5"/>
          <w:p w:rsidR="00DD2B34" w:rsidRDefault="00DD2B34" w:rsidP="006F6AA5"/>
          <w:p w:rsidR="00DD2B34" w:rsidRDefault="00DD2B34" w:rsidP="006F6AA5"/>
          <w:p w:rsidR="00B3687D" w:rsidRDefault="00B3687D" w:rsidP="006F6AA5">
            <w:r>
              <w:rPr>
                <w:rFonts w:hint="eastAsia"/>
              </w:rPr>
              <w:t>◆答えは教えずにそれぞれ問題に挑戦</w:t>
            </w:r>
          </w:p>
          <w:p w:rsidR="00DD2B34" w:rsidRDefault="00DD2B34" w:rsidP="006F6AA5"/>
          <w:p w:rsidR="00B3687D" w:rsidRDefault="00B3687D" w:rsidP="006F6AA5">
            <w:r>
              <w:rPr>
                <w:rFonts w:hint="eastAsia"/>
              </w:rPr>
              <w:t>◆問題を作った人が答え合わせ</w:t>
            </w:r>
          </w:p>
        </w:tc>
        <w:tc>
          <w:tcPr>
            <w:tcW w:w="2883" w:type="dxa"/>
          </w:tcPr>
          <w:p w:rsidR="006F6AA5" w:rsidRDefault="00AB7254" w:rsidP="006F6AA5">
            <w:r>
              <w:rPr>
                <w:rFonts w:hint="eastAsia"/>
              </w:rPr>
              <w:t>○積極的に授業に参加しているか【関心・意欲・態度】</w:t>
            </w:r>
          </w:p>
          <w:p w:rsidR="00AB7254" w:rsidRPr="00AB7254" w:rsidRDefault="00AB7254" w:rsidP="00AB7254">
            <w:r>
              <w:rPr>
                <w:rFonts w:hint="eastAsia"/>
              </w:rPr>
              <w:t>○</w:t>
            </w:r>
            <w:r w:rsidRPr="00AB7254">
              <w:rPr>
                <w:rFonts w:hint="eastAsia"/>
              </w:rPr>
              <w:t>連立方程式の性質を理解し</w:t>
            </w:r>
            <w:r>
              <w:rPr>
                <w:rFonts w:hint="eastAsia"/>
              </w:rPr>
              <w:t>、問題を作れるか</w:t>
            </w:r>
            <w:r w:rsidRPr="00AB7254">
              <w:rPr>
                <w:rFonts w:hint="eastAsia"/>
              </w:rPr>
              <w:t>【知識・理解</w:t>
            </w:r>
            <w:r>
              <w:rPr>
                <w:rFonts w:hint="eastAsia"/>
              </w:rPr>
              <w:t>・表現・処理】</w:t>
            </w:r>
          </w:p>
          <w:p w:rsidR="00AB7254" w:rsidRDefault="00AB7254" w:rsidP="006F6AA5"/>
          <w:p w:rsidR="00AB7254" w:rsidRDefault="00AB7254" w:rsidP="006F6AA5"/>
          <w:p w:rsidR="00DD2B34" w:rsidRDefault="00DD2B34" w:rsidP="006F6AA5"/>
          <w:p w:rsidR="00DD2B34" w:rsidRDefault="00DD2B34" w:rsidP="006F6AA5"/>
          <w:p w:rsidR="00DD2B34" w:rsidRDefault="00DD2B34" w:rsidP="006F6AA5"/>
          <w:p w:rsidR="00AB7254" w:rsidRDefault="00AB7254" w:rsidP="00AB7254">
            <w:r w:rsidRPr="00AB7254">
              <w:rPr>
                <w:rFonts w:hint="eastAsia"/>
              </w:rPr>
              <w:t>○加減法・代入法により連立方程式が解ける【表現・処理</w:t>
            </w:r>
            <w:r>
              <w:rPr>
                <w:rFonts w:hint="eastAsia"/>
              </w:rPr>
              <w:t>】</w:t>
            </w:r>
          </w:p>
          <w:p w:rsidR="00AB7254" w:rsidRPr="00AB7254" w:rsidRDefault="00AB7254" w:rsidP="006F6AA5"/>
        </w:tc>
      </w:tr>
      <w:tr w:rsidR="006F6AA5" w:rsidTr="002A688D">
        <w:tc>
          <w:tcPr>
            <w:tcW w:w="851" w:type="dxa"/>
          </w:tcPr>
          <w:p w:rsidR="006F6AA5" w:rsidRDefault="006F6AA5" w:rsidP="006F6AA5">
            <w:r>
              <w:rPr>
                <w:rFonts w:hint="eastAsia"/>
              </w:rPr>
              <w:t>まとめ</w:t>
            </w:r>
          </w:p>
          <w:p w:rsidR="00932F2C" w:rsidRDefault="00932F2C" w:rsidP="006F6AA5">
            <w:r>
              <w:rPr>
                <w:rFonts w:hint="eastAsia"/>
              </w:rPr>
              <w:t>(10</w:t>
            </w:r>
            <w:r>
              <w:rPr>
                <w:rFonts w:hint="eastAsia"/>
              </w:rPr>
              <w:t>分</w:t>
            </w:r>
            <w:r>
              <w:rPr>
                <w:rFonts w:hint="eastAsia"/>
              </w:rPr>
              <w:t>)</w:t>
            </w:r>
          </w:p>
        </w:tc>
        <w:tc>
          <w:tcPr>
            <w:tcW w:w="2882" w:type="dxa"/>
          </w:tcPr>
          <w:p w:rsidR="006F6AA5" w:rsidRDefault="00B3687D" w:rsidP="006F6AA5">
            <w:r>
              <w:rPr>
                <w:rFonts w:hint="eastAsia"/>
              </w:rPr>
              <w:t>・生徒の問題の中から、良いものを１つ選び黒板で解いてもらい、</w:t>
            </w:r>
            <w:r>
              <w:rPr>
                <w:rFonts w:hint="eastAsia"/>
              </w:rPr>
              <w:t>Step</w:t>
            </w:r>
            <w:r>
              <w:rPr>
                <w:rFonts w:hint="eastAsia"/>
              </w:rPr>
              <w:t>１～３の確認</w:t>
            </w:r>
          </w:p>
          <w:p w:rsidR="00AB7254" w:rsidRDefault="00AB7254" w:rsidP="006F6AA5"/>
        </w:tc>
        <w:tc>
          <w:tcPr>
            <w:tcW w:w="2882" w:type="dxa"/>
          </w:tcPr>
          <w:p w:rsidR="006F6AA5" w:rsidRDefault="00AB7254" w:rsidP="006F6AA5">
            <w:r>
              <w:rPr>
                <w:rFonts w:hint="eastAsia"/>
              </w:rPr>
              <w:t>◇適宜質問をする</w:t>
            </w:r>
          </w:p>
        </w:tc>
        <w:tc>
          <w:tcPr>
            <w:tcW w:w="2883" w:type="dxa"/>
          </w:tcPr>
          <w:p w:rsidR="006F6AA5" w:rsidRDefault="00AB7254" w:rsidP="006F6AA5">
            <w:r>
              <w:rPr>
                <w:rFonts w:hint="eastAsia"/>
              </w:rPr>
              <w:t>○文章題を解く手順が理解できたか【知識・理解】</w:t>
            </w:r>
          </w:p>
        </w:tc>
      </w:tr>
    </w:tbl>
    <w:p w:rsidR="006F6AA5" w:rsidRPr="00C61AFE" w:rsidRDefault="006F6AA5" w:rsidP="00AB7254"/>
    <w:sectPr w:rsidR="006F6AA5" w:rsidRPr="00C61AFE" w:rsidSect="003668C9">
      <w:footerReference w:type="default" r:id="rId19"/>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39E8" w:rsidRDefault="001039E8" w:rsidP="00C61AFE">
      <w:r>
        <w:separator/>
      </w:r>
    </w:p>
    <w:p w:rsidR="001039E8" w:rsidRDefault="001039E8"/>
  </w:endnote>
  <w:endnote w:type="continuationSeparator" w:id="0">
    <w:p w:rsidR="001039E8" w:rsidRDefault="001039E8" w:rsidP="00C61AFE">
      <w:r>
        <w:continuationSeparator/>
      </w:r>
    </w:p>
    <w:p w:rsidR="001039E8" w:rsidRDefault="001039E8"/>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2555364"/>
      <w:docPartObj>
        <w:docPartGallery w:val="Page Numbers (Bottom of Page)"/>
        <w:docPartUnique/>
      </w:docPartObj>
    </w:sdtPr>
    <w:sdtContent>
      <w:p w:rsidR="00E8394A" w:rsidRDefault="00334771">
        <w:pPr>
          <w:pStyle w:val="a5"/>
          <w:jc w:val="center"/>
        </w:pPr>
        <w:r>
          <w:fldChar w:fldCharType="begin"/>
        </w:r>
        <w:r w:rsidR="00E8394A">
          <w:instrText>PAGE   \* MERGEFORMAT</w:instrText>
        </w:r>
        <w:r>
          <w:fldChar w:fldCharType="separate"/>
        </w:r>
        <w:r w:rsidR="00E54504" w:rsidRPr="00E54504">
          <w:rPr>
            <w:noProof/>
            <w:lang w:val="ja-JP"/>
          </w:rPr>
          <w:t>1</w:t>
        </w:r>
        <w:r>
          <w:fldChar w:fldCharType="end"/>
        </w:r>
      </w:p>
    </w:sdtContent>
  </w:sdt>
  <w:p w:rsidR="00E8394A" w:rsidRDefault="00E8394A">
    <w:pPr>
      <w:pStyle w:val="a5"/>
    </w:pPr>
  </w:p>
  <w:p w:rsidR="00E8394A" w:rsidRDefault="00E8394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39E8" w:rsidRDefault="001039E8" w:rsidP="00C61AFE">
      <w:r>
        <w:separator/>
      </w:r>
    </w:p>
    <w:p w:rsidR="001039E8" w:rsidRDefault="001039E8"/>
  </w:footnote>
  <w:footnote w:type="continuationSeparator" w:id="0">
    <w:p w:rsidR="001039E8" w:rsidRDefault="001039E8" w:rsidP="00C61AFE">
      <w:r>
        <w:continuationSeparator/>
      </w:r>
    </w:p>
    <w:p w:rsidR="001039E8" w:rsidRDefault="001039E8"/>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34E44"/>
    <w:rsid w:val="001039E8"/>
    <w:rsid w:val="00160FBC"/>
    <w:rsid w:val="001814C8"/>
    <w:rsid w:val="001A2724"/>
    <w:rsid w:val="00206C22"/>
    <w:rsid w:val="0025199F"/>
    <w:rsid w:val="002729B4"/>
    <w:rsid w:val="002A688D"/>
    <w:rsid w:val="002C5022"/>
    <w:rsid w:val="00334771"/>
    <w:rsid w:val="003668C9"/>
    <w:rsid w:val="00366BE9"/>
    <w:rsid w:val="004307D2"/>
    <w:rsid w:val="00486B8E"/>
    <w:rsid w:val="00514C94"/>
    <w:rsid w:val="006F6AA5"/>
    <w:rsid w:val="007F2935"/>
    <w:rsid w:val="00834E44"/>
    <w:rsid w:val="00846F63"/>
    <w:rsid w:val="00921982"/>
    <w:rsid w:val="00924F2C"/>
    <w:rsid w:val="00932F2C"/>
    <w:rsid w:val="00AB7254"/>
    <w:rsid w:val="00AE1590"/>
    <w:rsid w:val="00B3687D"/>
    <w:rsid w:val="00B807D4"/>
    <w:rsid w:val="00C33D51"/>
    <w:rsid w:val="00C61AFE"/>
    <w:rsid w:val="00D41E25"/>
    <w:rsid w:val="00DD2B34"/>
    <w:rsid w:val="00DE14EC"/>
    <w:rsid w:val="00E54504"/>
    <w:rsid w:val="00E83561"/>
    <w:rsid w:val="00E8394A"/>
  </w:rsids>
  <m:mathPr>
    <m:mathFont m:val="Cambria Math"/>
    <m:brkBin m:val="before"/>
    <m:brkBinSub m:val="--"/>
    <m:smallFrac m:val="off"/>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68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1AFE"/>
    <w:pPr>
      <w:tabs>
        <w:tab w:val="center" w:pos="4252"/>
        <w:tab w:val="right" w:pos="8504"/>
      </w:tabs>
      <w:snapToGrid w:val="0"/>
    </w:pPr>
  </w:style>
  <w:style w:type="character" w:customStyle="1" w:styleId="a4">
    <w:name w:val="ヘッダー (文字)"/>
    <w:basedOn w:val="a0"/>
    <w:link w:val="a3"/>
    <w:uiPriority w:val="99"/>
    <w:rsid w:val="00C61AFE"/>
  </w:style>
  <w:style w:type="paragraph" w:styleId="a5">
    <w:name w:val="footer"/>
    <w:basedOn w:val="a"/>
    <w:link w:val="a6"/>
    <w:uiPriority w:val="99"/>
    <w:unhideWhenUsed/>
    <w:rsid w:val="00C61AFE"/>
    <w:pPr>
      <w:tabs>
        <w:tab w:val="center" w:pos="4252"/>
        <w:tab w:val="right" w:pos="8504"/>
      </w:tabs>
      <w:snapToGrid w:val="0"/>
    </w:pPr>
  </w:style>
  <w:style w:type="character" w:customStyle="1" w:styleId="a6">
    <w:name w:val="フッター (文字)"/>
    <w:basedOn w:val="a0"/>
    <w:link w:val="a5"/>
    <w:uiPriority w:val="99"/>
    <w:rsid w:val="00C61AFE"/>
  </w:style>
  <w:style w:type="table" w:styleId="a7">
    <w:name w:val="Table Grid"/>
    <w:basedOn w:val="a1"/>
    <w:uiPriority w:val="59"/>
    <w:rsid w:val="006F6A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1AFE"/>
    <w:pPr>
      <w:tabs>
        <w:tab w:val="center" w:pos="4252"/>
        <w:tab w:val="right" w:pos="8504"/>
      </w:tabs>
      <w:snapToGrid w:val="0"/>
    </w:pPr>
  </w:style>
  <w:style w:type="character" w:customStyle="1" w:styleId="a4">
    <w:name w:val="ヘッダー (文字)"/>
    <w:basedOn w:val="a0"/>
    <w:link w:val="a3"/>
    <w:uiPriority w:val="99"/>
    <w:rsid w:val="00C61AFE"/>
  </w:style>
  <w:style w:type="paragraph" w:styleId="a5">
    <w:name w:val="footer"/>
    <w:basedOn w:val="a"/>
    <w:link w:val="a6"/>
    <w:uiPriority w:val="99"/>
    <w:unhideWhenUsed/>
    <w:rsid w:val="00C61AFE"/>
    <w:pPr>
      <w:tabs>
        <w:tab w:val="center" w:pos="4252"/>
        <w:tab w:val="right" w:pos="8504"/>
      </w:tabs>
      <w:snapToGrid w:val="0"/>
    </w:pPr>
  </w:style>
  <w:style w:type="character" w:customStyle="1" w:styleId="a6">
    <w:name w:val="フッター (文字)"/>
    <w:basedOn w:val="a0"/>
    <w:link w:val="a5"/>
    <w:uiPriority w:val="99"/>
    <w:rsid w:val="00C61AFE"/>
  </w:style>
  <w:style w:type="table" w:styleId="a7">
    <w:name w:val="Table Grid"/>
    <w:basedOn w:val="a1"/>
    <w:uiPriority w:val="59"/>
    <w:rsid w:val="006F6A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9572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image" Target="media/image5.wmf"/><Relationship Id="rId10" Type="http://schemas.openxmlformats.org/officeDocument/2006/relationships/oleObject" Target="embeddings/oleObject2.bin"/><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0B2C9A-F4EA-4CE1-B882-FEC407CA2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470</Words>
  <Characters>2683</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kojimaken</cp:lastModifiedBy>
  <cp:revision>4</cp:revision>
  <cp:lastPrinted>2012-01-07T03:40:00Z</cp:lastPrinted>
  <dcterms:created xsi:type="dcterms:W3CDTF">2012-11-07T00:45:00Z</dcterms:created>
  <dcterms:modified xsi:type="dcterms:W3CDTF">2012-11-07T03:35:00Z</dcterms:modified>
</cp:coreProperties>
</file>