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9D" w:rsidRDefault="005F17D0" w:rsidP="00466444">
      <w:pPr>
        <w:jc w:val="center"/>
        <w:rPr>
          <w:sz w:val="44"/>
          <w:szCs w:val="44"/>
          <w:lang w:eastAsia="zh-CN"/>
        </w:rPr>
      </w:pPr>
      <w:r w:rsidRPr="00FF4505">
        <w:rPr>
          <w:rFonts w:hint="eastAsia"/>
          <w:sz w:val="44"/>
          <w:szCs w:val="44"/>
          <w:lang w:eastAsia="zh-CN"/>
        </w:rPr>
        <w:t>中学校第</w:t>
      </w:r>
      <w:r w:rsidR="00D96695" w:rsidRPr="00FF4505">
        <w:rPr>
          <w:rFonts w:hint="eastAsia"/>
          <w:sz w:val="44"/>
          <w:szCs w:val="44"/>
          <w:lang w:eastAsia="zh-CN"/>
        </w:rPr>
        <w:t>1</w:t>
      </w:r>
      <w:r w:rsidRPr="00FF4505">
        <w:rPr>
          <w:rFonts w:hint="eastAsia"/>
          <w:sz w:val="44"/>
          <w:szCs w:val="44"/>
          <w:lang w:eastAsia="zh-CN"/>
        </w:rPr>
        <w:t>学年　理科学習指導案</w:t>
      </w:r>
    </w:p>
    <w:p w:rsidR="00FF4505" w:rsidRPr="00FF4505" w:rsidRDefault="00FF4505" w:rsidP="00466444">
      <w:pPr>
        <w:jc w:val="center"/>
        <w:rPr>
          <w:szCs w:val="21"/>
          <w:lang w:eastAsia="zh-CN"/>
        </w:rPr>
      </w:pPr>
    </w:p>
    <w:p w:rsidR="00466444" w:rsidRDefault="00466444" w:rsidP="00F630C1">
      <w:pPr>
        <w:tabs>
          <w:tab w:val="left" w:pos="5103"/>
        </w:tabs>
        <w:ind w:leftChars="2970" w:left="6237"/>
        <w:jc w:val="left"/>
      </w:pPr>
      <w:r w:rsidRPr="005F17D0">
        <w:rPr>
          <w:rFonts w:hint="eastAsia"/>
          <w:spacing w:val="52"/>
          <w:kern w:val="0"/>
          <w:fitText w:val="840" w:id="83192832"/>
        </w:rPr>
        <w:t>授業</w:t>
      </w:r>
      <w:r w:rsidRPr="005F17D0">
        <w:rPr>
          <w:rFonts w:hint="eastAsia"/>
          <w:spacing w:val="1"/>
          <w:kern w:val="0"/>
          <w:fitText w:val="840" w:id="83192832"/>
        </w:rPr>
        <w:t>日</w:t>
      </w:r>
      <w:r w:rsidR="005F17D0">
        <w:rPr>
          <w:rFonts w:hint="eastAsia"/>
        </w:rPr>
        <w:t xml:space="preserve">  </w:t>
      </w:r>
      <w:r>
        <w:rPr>
          <w:rFonts w:hint="eastAsia"/>
        </w:rPr>
        <w:t>平成</w:t>
      </w:r>
      <w:r>
        <w:rPr>
          <w:rFonts w:hint="eastAsia"/>
        </w:rPr>
        <w:t>24</w:t>
      </w:r>
      <w:r>
        <w:rPr>
          <w:rFonts w:hint="eastAsia"/>
        </w:rPr>
        <w:t>年</w:t>
      </w:r>
      <w:r w:rsidR="00675A69">
        <w:rPr>
          <w:rFonts w:hint="eastAsia"/>
        </w:rPr>
        <w:t>1</w:t>
      </w:r>
      <w:r w:rsidR="001C1416">
        <w:rPr>
          <w:rFonts w:hint="eastAsia"/>
        </w:rPr>
        <w:t>1</w:t>
      </w:r>
      <w:r>
        <w:rPr>
          <w:rFonts w:hint="eastAsia"/>
        </w:rPr>
        <w:t>月</w:t>
      </w:r>
      <w:r w:rsidR="001C1416">
        <w:rPr>
          <w:rFonts w:hint="eastAsia"/>
        </w:rPr>
        <w:t>28</w:t>
      </w:r>
      <w:r>
        <w:rPr>
          <w:rFonts w:hint="eastAsia"/>
        </w:rPr>
        <w:t>日</w:t>
      </w:r>
      <w:r>
        <w:rPr>
          <w:rFonts w:hint="eastAsia"/>
        </w:rPr>
        <w:t>(</w:t>
      </w:r>
      <w:r>
        <w:rPr>
          <w:rFonts w:hint="eastAsia"/>
        </w:rPr>
        <w:t>水</w:t>
      </w:r>
      <w:r>
        <w:rPr>
          <w:rFonts w:hint="eastAsia"/>
        </w:rPr>
        <w:t>)</w:t>
      </w:r>
      <w:r>
        <w:rPr>
          <w:rFonts w:hint="eastAsia"/>
        </w:rPr>
        <w:t xml:space="preserve">　</w:t>
      </w:r>
      <w:r>
        <w:rPr>
          <w:rFonts w:hint="eastAsia"/>
        </w:rPr>
        <w:t>4</w:t>
      </w:r>
      <w:r>
        <w:rPr>
          <w:rFonts w:hint="eastAsia"/>
        </w:rPr>
        <w:t>限</w:t>
      </w:r>
    </w:p>
    <w:p w:rsidR="00466444" w:rsidRDefault="005F17D0" w:rsidP="00F630C1">
      <w:pPr>
        <w:ind w:leftChars="2970" w:left="6237"/>
        <w:jc w:val="left"/>
      </w:pPr>
      <w:r w:rsidRPr="00F630C1">
        <w:rPr>
          <w:rFonts w:hint="eastAsia"/>
          <w:spacing w:val="52"/>
          <w:kern w:val="0"/>
          <w:fitText w:val="840" w:id="83192321"/>
        </w:rPr>
        <w:t>授業</w:t>
      </w:r>
      <w:r w:rsidRPr="00F630C1">
        <w:rPr>
          <w:rFonts w:hint="eastAsia"/>
          <w:spacing w:val="1"/>
          <w:kern w:val="0"/>
          <w:fitText w:val="840" w:id="83192321"/>
        </w:rPr>
        <w:t>者</w:t>
      </w:r>
      <w:r>
        <w:rPr>
          <w:rFonts w:hint="eastAsia"/>
        </w:rPr>
        <w:t xml:space="preserve">  </w:t>
      </w:r>
    </w:p>
    <w:p w:rsidR="00466444" w:rsidRDefault="005F17D0" w:rsidP="00F630C1">
      <w:pPr>
        <w:ind w:leftChars="2970" w:left="6237"/>
        <w:jc w:val="left"/>
      </w:pPr>
      <w:r>
        <w:rPr>
          <w:rFonts w:hint="eastAsia"/>
        </w:rPr>
        <w:t>指導教諭</w:t>
      </w:r>
      <w:r>
        <w:rPr>
          <w:rFonts w:hint="eastAsia"/>
        </w:rPr>
        <w:t xml:space="preserve">  </w:t>
      </w:r>
      <w:bookmarkStart w:id="0" w:name="_GoBack"/>
      <w:bookmarkEnd w:id="0"/>
    </w:p>
    <w:p w:rsidR="00466444" w:rsidRDefault="005F17D0" w:rsidP="00F630C1">
      <w:pPr>
        <w:ind w:leftChars="2970" w:left="6237"/>
        <w:jc w:val="left"/>
      </w:pPr>
      <w:r w:rsidRPr="005F17D0">
        <w:rPr>
          <w:rFonts w:hint="eastAsia"/>
          <w:spacing w:val="210"/>
          <w:kern w:val="0"/>
          <w:fitText w:val="840" w:id="83192322"/>
        </w:rPr>
        <w:t>教</w:t>
      </w:r>
      <w:r w:rsidRPr="005F17D0">
        <w:rPr>
          <w:rFonts w:hint="eastAsia"/>
          <w:kern w:val="0"/>
          <w:fitText w:val="840" w:id="83192322"/>
        </w:rPr>
        <w:t>室</w:t>
      </w:r>
      <w:r>
        <w:rPr>
          <w:rFonts w:hint="eastAsia"/>
          <w:kern w:val="0"/>
        </w:rPr>
        <w:t xml:space="preserve">  </w:t>
      </w:r>
      <w:r w:rsidR="001C1416">
        <w:rPr>
          <w:rFonts w:hint="eastAsia"/>
        </w:rPr>
        <w:t>6103</w:t>
      </w:r>
      <w:r w:rsidR="00D96695">
        <w:rPr>
          <w:rFonts w:hint="eastAsia"/>
        </w:rPr>
        <w:t>教室</w:t>
      </w:r>
    </w:p>
    <w:p w:rsidR="00466444" w:rsidRDefault="00466444" w:rsidP="00FF4505">
      <w:pPr>
        <w:pStyle w:val="a3"/>
        <w:numPr>
          <w:ilvl w:val="0"/>
          <w:numId w:val="1"/>
        </w:numPr>
        <w:ind w:leftChars="0" w:left="0"/>
      </w:pPr>
      <w:r>
        <w:rPr>
          <w:rFonts w:hint="eastAsia"/>
        </w:rPr>
        <w:t>単元名</w:t>
      </w:r>
    </w:p>
    <w:p w:rsidR="0013103A" w:rsidRDefault="001C1416" w:rsidP="00FF4505">
      <w:pPr>
        <w:pStyle w:val="a3"/>
        <w:ind w:leftChars="0" w:left="0"/>
      </w:pPr>
      <w:r>
        <w:rPr>
          <w:rFonts w:hint="eastAsia"/>
        </w:rPr>
        <w:t>B-2</w:t>
      </w:r>
      <w:r>
        <w:rPr>
          <w:rFonts w:hint="eastAsia"/>
        </w:rPr>
        <w:t xml:space="preserve">　変動する大地</w:t>
      </w:r>
      <w:r>
        <w:rPr>
          <w:rFonts w:hint="eastAsia"/>
        </w:rPr>
        <w:t xml:space="preserve"> </w:t>
      </w:r>
      <w:r w:rsidR="005F17D0">
        <w:rPr>
          <w:rFonts w:hint="eastAsia"/>
        </w:rPr>
        <w:t>(</w:t>
      </w:r>
      <w:r w:rsidR="00A3424F">
        <w:rPr>
          <w:rFonts w:hint="eastAsia"/>
        </w:rPr>
        <w:t>学校図書　中学校　科学</w:t>
      </w:r>
      <w:r w:rsidR="00A3424F">
        <w:rPr>
          <w:rFonts w:hint="eastAsia"/>
        </w:rPr>
        <w:t>1</w:t>
      </w:r>
      <w:r w:rsidR="005F17D0">
        <w:rPr>
          <w:rFonts w:hint="eastAsia"/>
        </w:rPr>
        <w:t>)</w:t>
      </w:r>
    </w:p>
    <w:p w:rsidR="005F17D0" w:rsidRDefault="00D96695" w:rsidP="00FF4505">
      <w:pPr>
        <w:pStyle w:val="a3"/>
        <w:ind w:leftChars="0" w:left="0"/>
      </w:pPr>
      <w:r>
        <w:rPr>
          <w:rFonts w:hint="eastAsia"/>
        </w:rPr>
        <w:t>第</w:t>
      </w:r>
      <w:r w:rsidR="001C1416">
        <w:rPr>
          <w:rFonts w:hint="eastAsia"/>
        </w:rPr>
        <w:t>1</w:t>
      </w:r>
      <w:r w:rsidR="001C1416">
        <w:rPr>
          <w:rFonts w:hint="eastAsia"/>
        </w:rPr>
        <w:t xml:space="preserve">章　ゆれる大地　～地震～　</w:t>
      </w:r>
    </w:p>
    <w:p w:rsidR="0013103A" w:rsidRDefault="0013103A" w:rsidP="00FF4505">
      <w:pPr>
        <w:pStyle w:val="a3"/>
        <w:ind w:leftChars="0" w:left="0"/>
      </w:pPr>
    </w:p>
    <w:p w:rsidR="00466444" w:rsidRDefault="00466444" w:rsidP="00FF4505">
      <w:pPr>
        <w:pStyle w:val="a3"/>
        <w:numPr>
          <w:ilvl w:val="0"/>
          <w:numId w:val="1"/>
        </w:numPr>
        <w:ind w:leftChars="0" w:left="0"/>
      </w:pPr>
      <w:r>
        <w:rPr>
          <w:rFonts w:hint="eastAsia"/>
        </w:rPr>
        <w:t>単元について</w:t>
      </w:r>
    </w:p>
    <w:p w:rsidR="0013103A" w:rsidRDefault="004E67A6" w:rsidP="00FF4505">
      <w:pPr>
        <w:pStyle w:val="a3"/>
        <w:ind w:leftChars="0" w:left="0"/>
      </w:pPr>
      <w:r>
        <w:rPr>
          <w:rFonts w:hint="eastAsia"/>
        </w:rPr>
        <w:t>単元</w:t>
      </w:r>
      <w:r w:rsidR="0013103A">
        <w:rPr>
          <w:rFonts w:hint="eastAsia"/>
        </w:rPr>
        <w:t>観</w:t>
      </w:r>
    </w:p>
    <w:p w:rsidR="00102FBD" w:rsidRDefault="00F8076B" w:rsidP="001D4D6F">
      <w:pPr>
        <w:pStyle w:val="a3"/>
        <w:ind w:leftChars="0" w:left="0" w:firstLineChars="100" w:firstLine="210"/>
      </w:pPr>
      <w:r>
        <w:rPr>
          <w:rFonts w:hint="eastAsia"/>
        </w:rPr>
        <w:t>小学校では第</w:t>
      </w:r>
      <w:r>
        <w:rPr>
          <w:rFonts w:hint="eastAsia"/>
        </w:rPr>
        <w:t>5</w:t>
      </w:r>
      <w:r>
        <w:rPr>
          <w:rFonts w:hint="eastAsia"/>
        </w:rPr>
        <w:t>学年で「流水の働き」、第</w:t>
      </w:r>
      <w:r>
        <w:rPr>
          <w:rFonts w:hint="eastAsia"/>
        </w:rPr>
        <w:t>6</w:t>
      </w:r>
      <w:r>
        <w:rPr>
          <w:rFonts w:hint="eastAsia"/>
        </w:rPr>
        <w:t>学年で「土地のつくりと変化」について学習している。</w:t>
      </w:r>
    </w:p>
    <w:p w:rsidR="00F8076B" w:rsidRDefault="00F8076B" w:rsidP="00FF4505">
      <w:pPr>
        <w:pStyle w:val="a3"/>
        <w:ind w:leftChars="0" w:left="0"/>
      </w:pPr>
      <w:r>
        <w:rPr>
          <w:rFonts w:hint="eastAsia"/>
        </w:rPr>
        <w:t>ここでは火山や地震について、日本付近のプレートの動きなど地球内部の働きと関連付けてとらえさせるとともに、野外観察を行い、その観察記録を基に、地層の重なり方や広がり方について規則性や過去の様子を考察させ、大地の成り立ちと変化についての認識を深めることが主なねらいである。</w:t>
      </w:r>
    </w:p>
    <w:p w:rsidR="001D4D6F" w:rsidRDefault="001D4D6F" w:rsidP="00FF4505">
      <w:pPr>
        <w:pStyle w:val="a3"/>
        <w:ind w:leftChars="0" w:left="0"/>
      </w:pPr>
      <w:r>
        <w:rPr>
          <w:rFonts w:hint="eastAsia"/>
        </w:rPr>
        <w:t>また、大地の成り立ちと変化に関する基礎的・基本的な知識や観察、実験技能を習得させ、観察、実験などの結果を分析して解釈させたり、レポート作成や発表を行わせたりすることにより、思考力、表現力などを育成する。さらに、それらの活動を通して、時間概念や空間概念を形成し、地学的な事物・現象は長大な時間と広大な空間の中で変化したり生起したりしているという見方や考え方を養うことが大切である。</w:t>
      </w:r>
    </w:p>
    <w:p w:rsidR="00102FBD" w:rsidRDefault="00102FBD" w:rsidP="00FF4505">
      <w:pPr>
        <w:pStyle w:val="a3"/>
        <w:ind w:leftChars="0" w:left="0"/>
      </w:pPr>
    </w:p>
    <w:p w:rsidR="0013103A" w:rsidRDefault="004E67A6" w:rsidP="00FF4505">
      <w:pPr>
        <w:pStyle w:val="a3"/>
        <w:ind w:leftChars="0" w:left="0"/>
      </w:pPr>
      <w:r>
        <w:rPr>
          <w:rFonts w:hint="eastAsia"/>
        </w:rPr>
        <w:t>生徒観</w:t>
      </w:r>
    </w:p>
    <w:p w:rsidR="004E177F" w:rsidRDefault="004E67A6" w:rsidP="00553859">
      <w:pPr>
        <w:pStyle w:val="a3"/>
        <w:ind w:leftChars="0" w:left="0" w:firstLineChars="100" w:firstLine="210"/>
      </w:pPr>
      <w:r>
        <w:rPr>
          <w:rFonts w:hint="eastAsia"/>
        </w:rPr>
        <w:t>男子</w:t>
      </w:r>
      <w:r>
        <w:rPr>
          <w:rFonts w:hint="eastAsia"/>
        </w:rPr>
        <w:t>1</w:t>
      </w:r>
      <w:r w:rsidR="00E37AF7">
        <w:rPr>
          <w:rFonts w:hint="eastAsia"/>
        </w:rPr>
        <w:t>6</w:t>
      </w:r>
      <w:r>
        <w:rPr>
          <w:rFonts w:hint="eastAsia"/>
        </w:rPr>
        <w:t>人女子</w:t>
      </w:r>
      <w:r w:rsidR="00E37AF7">
        <w:rPr>
          <w:rFonts w:hint="eastAsia"/>
        </w:rPr>
        <w:t>16</w:t>
      </w:r>
      <w:r>
        <w:rPr>
          <w:rFonts w:hint="eastAsia"/>
        </w:rPr>
        <w:t>人、合計</w:t>
      </w:r>
      <w:r w:rsidR="00E37AF7">
        <w:rPr>
          <w:rFonts w:hint="eastAsia"/>
        </w:rPr>
        <w:t>32</w:t>
      </w:r>
      <w:r>
        <w:rPr>
          <w:rFonts w:hint="eastAsia"/>
        </w:rPr>
        <w:t>人の中学</w:t>
      </w:r>
      <w:r w:rsidR="00D36F26">
        <w:rPr>
          <w:rFonts w:hint="eastAsia"/>
        </w:rPr>
        <w:t>3</w:t>
      </w:r>
      <w:r>
        <w:rPr>
          <w:rFonts w:hint="eastAsia"/>
        </w:rPr>
        <w:t>年生のクラスである。一クラスあたりの生徒の成績はばらつきがあり、勉強に興味が持てない生徒や授業に熱心な生徒の差が激しい。</w:t>
      </w:r>
    </w:p>
    <w:p w:rsidR="004E67A6" w:rsidRDefault="00301E0C" w:rsidP="00FF4505">
      <w:pPr>
        <w:pStyle w:val="a3"/>
        <w:ind w:leftChars="0" w:left="0"/>
      </w:pPr>
      <w:r>
        <w:rPr>
          <w:rFonts w:hint="eastAsia"/>
        </w:rPr>
        <w:t>席替えにより</w:t>
      </w:r>
      <w:r w:rsidR="004E55F8">
        <w:rPr>
          <w:rFonts w:hint="eastAsia"/>
        </w:rPr>
        <w:t>目の悪い生徒が最前列に集中している。</w:t>
      </w:r>
    </w:p>
    <w:p w:rsidR="0013103A" w:rsidRDefault="0013103A" w:rsidP="00FF4505">
      <w:pPr>
        <w:pStyle w:val="a3"/>
        <w:ind w:leftChars="0" w:left="0"/>
      </w:pPr>
    </w:p>
    <w:p w:rsidR="004E55F8" w:rsidRDefault="004E55F8" w:rsidP="00FF4505">
      <w:pPr>
        <w:pStyle w:val="a3"/>
        <w:ind w:leftChars="0" w:left="0"/>
      </w:pPr>
      <w:r>
        <w:rPr>
          <w:rFonts w:hint="eastAsia"/>
        </w:rPr>
        <w:t>指導観</w:t>
      </w:r>
    </w:p>
    <w:p w:rsidR="004E55F8" w:rsidRDefault="00387A63" w:rsidP="00553859">
      <w:pPr>
        <w:pStyle w:val="a3"/>
        <w:ind w:leftChars="0" w:left="0" w:firstLineChars="100" w:firstLine="210"/>
      </w:pPr>
      <w:r>
        <w:rPr>
          <w:rFonts w:hint="eastAsia"/>
        </w:rPr>
        <w:t>中学校にも慣れてきて、生徒は注意力が散漫になることが目立つようになった。そこで、導入で生徒の興味関心を誘うような授業展開をし、長時間板書することのないような工夫を作ることが必要である。また、生徒が自主的に勉強に励むようにするために発問や質問を交え、積極的に発言を促すような、生徒が一体感を得られる楽しい授業を行う。</w:t>
      </w:r>
    </w:p>
    <w:p w:rsidR="00553859" w:rsidRDefault="00553859" w:rsidP="00FF4505">
      <w:pPr>
        <w:pStyle w:val="a3"/>
        <w:ind w:leftChars="0" w:left="0"/>
      </w:pPr>
      <w:r>
        <w:rPr>
          <w:rFonts w:hint="eastAsia"/>
        </w:rPr>
        <w:t>なお、今回はパワーポイントで授業を行うため、動画を見せる等視覚的に印象付けるようにする。</w:t>
      </w:r>
    </w:p>
    <w:p w:rsidR="004A3A84" w:rsidRPr="004A3A84" w:rsidRDefault="004A3A84" w:rsidP="00FF4505"/>
    <w:p w:rsidR="0013103A" w:rsidRDefault="0013103A" w:rsidP="00FF4505">
      <w:pPr>
        <w:pStyle w:val="a3"/>
        <w:numPr>
          <w:ilvl w:val="0"/>
          <w:numId w:val="1"/>
        </w:numPr>
        <w:ind w:leftChars="0" w:left="0"/>
      </w:pPr>
      <w:r>
        <w:rPr>
          <w:rFonts w:hint="eastAsia"/>
        </w:rPr>
        <w:t>単元の目標</w:t>
      </w:r>
    </w:p>
    <w:p w:rsidR="00056B85" w:rsidRDefault="00387A63" w:rsidP="00FF4505">
      <w:r>
        <w:rPr>
          <w:rFonts w:hint="eastAsia"/>
        </w:rPr>
        <w:t>・地震活動を地球内部の働きと関連付けてとらえる</w:t>
      </w:r>
    </w:p>
    <w:p w:rsidR="00056B85" w:rsidRDefault="00056B85" w:rsidP="00FF4505">
      <w:r>
        <w:rPr>
          <w:rFonts w:hint="eastAsia"/>
        </w:rPr>
        <w:t>・火山活動を地球内部の働きと関連付けてとらえる</w:t>
      </w:r>
    </w:p>
    <w:p w:rsidR="00056B85" w:rsidRDefault="00056B85" w:rsidP="00FF4505">
      <w:r>
        <w:rPr>
          <w:rFonts w:hint="eastAsia"/>
        </w:rPr>
        <w:t>・地形、地層の観察を通して、過去の現象と現在の現象を関連付ける考え方を養う</w:t>
      </w:r>
    </w:p>
    <w:p w:rsidR="00387A63" w:rsidRDefault="00387A63" w:rsidP="00FF4505"/>
    <w:p w:rsidR="0013103A" w:rsidRDefault="0013103A" w:rsidP="00FF4505">
      <w:pPr>
        <w:pStyle w:val="a3"/>
        <w:numPr>
          <w:ilvl w:val="0"/>
          <w:numId w:val="1"/>
        </w:numPr>
        <w:ind w:leftChars="0" w:left="0"/>
      </w:pPr>
      <w:r>
        <w:rPr>
          <w:rFonts w:hint="eastAsia"/>
        </w:rPr>
        <w:t>指導計画</w:t>
      </w:r>
    </w:p>
    <w:p w:rsidR="00BD0820" w:rsidRDefault="00056B85" w:rsidP="00FF4505">
      <w:pPr>
        <w:pStyle w:val="a3"/>
        <w:ind w:leftChars="0" w:left="0"/>
      </w:pPr>
      <w:r>
        <w:rPr>
          <w:rFonts w:hint="eastAsia"/>
        </w:rPr>
        <w:t>B-2</w:t>
      </w:r>
      <w:r>
        <w:rPr>
          <w:rFonts w:hint="eastAsia"/>
        </w:rPr>
        <w:t xml:space="preserve">　変動する大地</w:t>
      </w:r>
      <w:r w:rsidR="00BD0820">
        <w:rPr>
          <w:rFonts w:hint="eastAsia"/>
        </w:rPr>
        <w:t xml:space="preserve">　　　　</w:t>
      </w:r>
      <w:r w:rsidR="004A3A84">
        <w:rPr>
          <w:rFonts w:hint="eastAsia"/>
        </w:rPr>
        <w:t xml:space="preserve">　　　</w:t>
      </w:r>
      <w:r w:rsidR="00410730">
        <w:rPr>
          <w:rFonts w:hint="eastAsia"/>
        </w:rPr>
        <w:t xml:space="preserve">　　　</w:t>
      </w:r>
      <w:r w:rsidR="004A3A84">
        <w:rPr>
          <w:rFonts w:hint="eastAsia"/>
        </w:rPr>
        <w:t xml:space="preserve">　</w:t>
      </w:r>
      <w:r w:rsidR="00BD0820">
        <w:rPr>
          <w:rFonts w:hint="eastAsia"/>
        </w:rPr>
        <w:t>合計</w:t>
      </w:r>
      <w:r w:rsidR="00410730">
        <w:rPr>
          <w:rFonts w:hint="eastAsia"/>
        </w:rPr>
        <w:t>25</w:t>
      </w:r>
      <w:r w:rsidR="00BD0820">
        <w:rPr>
          <w:rFonts w:hint="eastAsia"/>
        </w:rPr>
        <w:t>時間</w:t>
      </w:r>
    </w:p>
    <w:p w:rsidR="004E55F8" w:rsidRDefault="00BD0820" w:rsidP="004E55F8">
      <w:pPr>
        <w:pStyle w:val="a3"/>
        <w:ind w:leftChars="0" w:left="360"/>
      </w:pPr>
      <w:r>
        <w:rPr>
          <w:rFonts w:hint="eastAsia"/>
        </w:rPr>
        <w:t>1</w:t>
      </w:r>
      <w:r>
        <w:rPr>
          <w:rFonts w:hint="eastAsia"/>
        </w:rPr>
        <w:t xml:space="preserve">章　</w:t>
      </w:r>
      <w:r w:rsidR="00056B85">
        <w:rPr>
          <w:rFonts w:hint="eastAsia"/>
        </w:rPr>
        <w:t xml:space="preserve">ゆれる大地　　　　　　</w:t>
      </w:r>
      <w:r w:rsidR="008E7B9D">
        <w:rPr>
          <w:rFonts w:hint="eastAsia"/>
        </w:rPr>
        <w:t xml:space="preserve">　</w:t>
      </w:r>
      <w:r w:rsidR="00102FBD">
        <w:rPr>
          <w:rFonts w:hint="eastAsia"/>
        </w:rPr>
        <w:t xml:space="preserve">　　　</w:t>
      </w:r>
      <w:r w:rsidR="00F33CBF">
        <w:rPr>
          <w:rFonts w:hint="eastAsia"/>
        </w:rPr>
        <w:t>8</w:t>
      </w:r>
      <w:r>
        <w:rPr>
          <w:rFonts w:hint="eastAsia"/>
        </w:rPr>
        <w:t>時間</w:t>
      </w:r>
      <w:r w:rsidR="00056B85">
        <w:rPr>
          <w:rFonts w:hint="eastAsia"/>
        </w:rPr>
        <w:t xml:space="preserve"> ( </w:t>
      </w:r>
      <w:r w:rsidR="00056B85">
        <w:rPr>
          <w:rFonts w:hint="eastAsia"/>
        </w:rPr>
        <w:t>本時</w:t>
      </w:r>
      <w:r w:rsidR="00056B85">
        <w:rPr>
          <w:rFonts w:hint="eastAsia"/>
        </w:rPr>
        <w:t>1/8</w:t>
      </w:r>
      <w:r w:rsidR="00056B85">
        <w:rPr>
          <w:rFonts w:hint="eastAsia"/>
        </w:rPr>
        <w:t>時間</w:t>
      </w:r>
      <w:r w:rsidR="00056B85">
        <w:rPr>
          <w:rFonts w:hint="eastAsia"/>
        </w:rPr>
        <w:t xml:space="preserve"> )</w:t>
      </w:r>
    </w:p>
    <w:p w:rsidR="00102FBD" w:rsidRDefault="00102FBD" w:rsidP="004E55F8">
      <w:pPr>
        <w:pStyle w:val="a3"/>
        <w:ind w:leftChars="0" w:left="360"/>
      </w:pPr>
      <w:r>
        <w:rPr>
          <w:rFonts w:hint="eastAsia"/>
        </w:rPr>
        <w:lastRenderedPageBreak/>
        <w:t>2</w:t>
      </w:r>
      <w:r w:rsidR="00D96695">
        <w:rPr>
          <w:rFonts w:hint="eastAsia"/>
        </w:rPr>
        <w:t xml:space="preserve">章　</w:t>
      </w:r>
      <w:r w:rsidR="00056B85">
        <w:rPr>
          <w:rFonts w:hint="eastAsia"/>
        </w:rPr>
        <w:t>火を噴く大地</w:t>
      </w:r>
      <w:r>
        <w:rPr>
          <w:rFonts w:hint="eastAsia"/>
        </w:rPr>
        <w:t xml:space="preserve">　　　　　　　　　</w:t>
      </w:r>
      <w:r w:rsidR="00056B85">
        <w:rPr>
          <w:rFonts w:hint="eastAsia"/>
        </w:rPr>
        <w:t>6</w:t>
      </w:r>
      <w:r>
        <w:rPr>
          <w:rFonts w:hint="eastAsia"/>
        </w:rPr>
        <w:t>時間</w:t>
      </w:r>
    </w:p>
    <w:p w:rsidR="00102FBD" w:rsidRDefault="00102FBD" w:rsidP="004E55F8">
      <w:pPr>
        <w:pStyle w:val="a3"/>
        <w:ind w:leftChars="0" w:left="360"/>
      </w:pPr>
      <w:r>
        <w:rPr>
          <w:rFonts w:hint="eastAsia"/>
        </w:rPr>
        <w:t>3</w:t>
      </w:r>
      <w:r w:rsidR="00D96695">
        <w:rPr>
          <w:rFonts w:hint="eastAsia"/>
        </w:rPr>
        <w:t xml:space="preserve">章　</w:t>
      </w:r>
      <w:r w:rsidR="00056B85">
        <w:rPr>
          <w:rFonts w:hint="eastAsia"/>
        </w:rPr>
        <w:t>大昔を語る大地</w:t>
      </w:r>
      <w:r>
        <w:rPr>
          <w:rFonts w:hint="eastAsia"/>
        </w:rPr>
        <w:t xml:space="preserve">　　　　　</w:t>
      </w:r>
      <w:r w:rsidR="00F33CBF">
        <w:rPr>
          <w:rFonts w:hint="eastAsia"/>
        </w:rPr>
        <w:t xml:space="preserve">　　　</w:t>
      </w:r>
      <w:r w:rsidR="00F33CBF">
        <w:rPr>
          <w:rFonts w:hint="eastAsia"/>
        </w:rPr>
        <w:t>9</w:t>
      </w:r>
      <w:r>
        <w:rPr>
          <w:rFonts w:hint="eastAsia"/>
        </w:rPr>
        <w:t>時間</w:t>
      </w:r>
    </w:p>
    <w:p w:rsidR="00102FBD" w:rsidRDefault="00056B85" w:rsidP="004E55F8">
      <w:pPr>
        <w:pStyle w:val="a3"/>
        <w:ind w:leftChars="0" w:left="360"/>
      </w:pPr>
      <w:r>
        <w:rPr>
          <w:rFonts w:hint="eastAsia"/>
        </w:rPr>
        <w:t xml:space="preserve">力だめし　　　　　　　　　　　　　</w:t>
      </w:r>
      <w:r w:rsidR="008E7B9D">
        <w:rPr>
          <w:rFonts w:hint="eastAsia"/>
        </w:rPr>
        <w:t xml:space="preserve">　</w:t>
      </w:r>
      <w:r w:rsidR="00F33CBF">
        <w:rPr>
          <w:rFonts w:hint="eastAsia"/>
        </w:rPr>
        <w:t>2</w:t>
      </w:r>
      <w:r w:rsidR="00102FBD">
        <w:rPr>
          <w:rFonts w:hint="eastAsia"/>
        </w:rPr>
        <w:t>時間</w:t>
      </w:r>
    </w:p>
    <w:p w:rsidR="00F630C1" w:rsidRDefault="00F630C1" w:rsidP="004E55F8">
      <w:pPr>
        <w:pStyle w:val="a3"/>
        <w:ind w:leftChars="0" w:left="360"/>
      </w:pPr>
    </w:p>
    <w:p w:rsidR="0013103A" w:rsidRDefault="00410730" w:rsidP="00466444">
      <w:pPr>
        <w:pStyle w:val="a3"/>
        <w:numPr>
          <w:ilvl w:val="0"/>
          <w:numId w:val="1"/>
        </w:numPr>
        <w:ind w:leftChars="0"/>
      </w:pPr>
      <w:r>
        <w:rPr>
          <w:rFonts w:hint="eastAsia"/>
        </w:rPr>
        <w:t>本時の目標</w:t>
      </w:r>
    </w:p>
    <w:tbl>
      <w:tblPr>
        <w:tblStyle w:val="a4"/>
        <w:tblW w:w="10206" w:type="dxa"/>
        <w:jc w:val="center"/>
        <w:tblInd w:w="108" w:type="dxa"/>
        <w:tblLook w:val="04A0" w:firstRow="1" w:lastRow="0" w:firstColumn="1" w:lastColumn="0" w:noHBand="0" w:noVBand="1"/>
      </w:tblPr>
      <w:tblGrid>
        <w:gridCol w:w="3402"/>
        <w:gridCol w:w="3402"/>
        <w:gridCol w:w="3402"/>
      </w:tblGrid>
      <w:tr w:rsidR="00410730" w:rsidTr="00410730">
        <w:trPr>
          <w:jc w:val="center"/>
        </w:trPr>
        <w:tc>
          <w:tcPr>
            <w:tcW w:w="3402" w:type="dxa"/>
            <w:vAlign w:val="center"/>
          </w:tcPr>
          <w:p w:rsidR="00410730" w:rsidRDefault="00410730" w:rsidP="00410730">
            <w:pPr>
              <w:pStyle w:val="a3"/>
              <w:ind w:leftChars="0" w:left="0"/>
              <w:jc w:val="center"/>
            </w:pPr>
            <w:r>
              <w:rPr>
                <w:rFonts w:hint="eastAsia"/>
              </w:rPr>
              <w:t>自然現象への関心・意欲・態度</w:t>
            </w:r>
          </w:p>
        </w:tc>
        <w:tc>
          <w:tcPr>
            <w:tcW w:w="3402" w:type="dxa"/>
            <w:vAlign w:val="center"/>
          </w:tcPr>
          <w:p w:rsidR="00410730" w:rsidRDefault="00410730" w:rsidP="00410730">
            <w:pPr>
              <w:pStyle w:val="a3"/>
              <w:ind w:leftChars="0" w:left="0"/>
              <w:jc w:val="center"/>
            </w:pPr>
            <w:r>
              <w:rPr>
                <w:rFonts w:hint="eastAsia"/>
              </w:rPr>
              <w:t>科学的な思考・表現</w:t>
            </w:r>
          </w:p>
        </w:tc>
        <w:tc>
          <w:tcPr>
            <w:tcW w:w="3402" w:type="dxa"/>
            <w:vAlign w:val="center"/>
          </w:tcPr>
          <w:p w:rsidR="00410730" w:rsidRDefault="00410730" w:rsidP="00410730">
            <w:pPr>
              <w:pStyle w:val="a3"/>
              <w:ind w:leftChars="0" w:left="0"/>
              <w:jc w:val="center"/>
            </w:pPr>
            <w:r>
              <w:rPr>
                <w:rFonts w:hint="eastAsia"/>
              </w:rPr>
              <w:t>自然現象についての知識・理解</w:t>
            </w:r>
          </w:p>
        </w:tc>
      </w:tr>
      <w:tr w:rsidR="00410730" w:rsidTr="00410730">
        <w:trPr>
          <w:jc w:val="center"/>
        </w:trPr>
        <w:tc>
          <w:tcPr>
            <w:tcW w:w="3402" w:type="dxa"/>
          </w:tcPr>
          <w:p w:rsidR="00410730" w:rsidRDefault="00410730" w:rsidP="00410730">
            <w:pPr>
              <w:pStyle w:val="a3"/>
              <w:ind w:leftChars="0" w:left="0"/>
            </w:pPr>
            <w:r>
              <w:rPr>
                <w:rFonts w:hint="eastAsia"/>
              </w:rPr>
              <w:t>・地震に関する疑問点をあげることができる</w:t>
            </w:r>
          </w:p>
          <w:p w:rsidR="00410730" w:rsidRDefault="00410730" w:rsidP="00410730">
            <w:pPr>
              <w:pStyle w:val="a3"/>
              <w:ind w:leftChars="0" w:left="0"/>
            </w:pPr>
            <w:r>
              <w:rPr>
                <w:rFonts w:hint="eastAsia"/>
              </w:rPr>
              <w:t>・地震の体験などと地震の関係を考えることができる</w:t>
            </w:r>
          </w:p>
        </w:tc>
        <w:tc>
          <w:tcPr>
            <w:tcW w:w="3402" w:type="dxa"/>
          </w:tcPr>
          <w:p w:rsidR="00410730" w:rsidRDefault="00410730" w:rsidP="00410730">
            <w:pPr>
              <w:pStyle w:val="a3"/>
              <w:ind w:leftChars="0" w:left="0"/>
            </w:pPr>
            <w:r>
              <w:rPr>
                <w:rFonts w:hint="eastAsia"/>
              </w:rPr>
              <w:t>・地震のゆれの特徴を見出すことができる</w:t>
            </w:r>
          </w:p>
          <w:p w:rsidR="00410730" w:rsidRDefault="00410730" w:rsidP="00410730">
            <w:pPr>
              <w:pStyle w:val="a3"/>
              <w:ind w:leftChars="0" w:left="0"/>
            </w:pPr>
            <w:r>
              <w:rPr>
                <w:rFonts w:hint="eastAsia"/>
              </w:rPr>
              <w:t>・震源と震央の違いを図示できる</w:t>
            </w:r>
          </w:p>
          <w:p w:rsidR="00D12B31" w:rsidRDefault="00D12B31" w:rsidP="00410730">
            <w:pPr>
              <w:pStyle w:val="a3"/>
              <w:ind w:leftChars="0" w:left="0"/>
            </w:pPr>
            <w:r>
              <w:rPr>
                <w:rFonts w:hint="eastAsia"/>
              </w:rPr>
              <w:t>・地震は波で伝わっていることを理解する</w:t>
            </w:r>
          </w:p>
        </w:tc>
        <w:tc>
          <w:tcPr>
            <w:tcW w:w="3402" w:type="dxa"/>
          </w:tcPr>
          <w:p w:rsidR="00410730" w:rsidRDefault="00410730" w:rsidP="00410730">
            <w:pPr>
              <w:pStyle w:val="a3"/>
              <w:ind w:leftChars="0" w:left="0"/>
            </w:pPr>
            <w:r>
              <w:rPr>
                <w:rFonts w:hint="eastAsia"/>
              </w:rPr>
              <w:t>・震源・震央・震度の説明ができる</w:t>
            </w:r>
          </w:p>
        </w:tc>
      </w:tr>
    </w:tbl>
    <w:p w:rsidR="006A7716" w:rsidRDefault="006A7716" w:rsidP="006A7716">
      <w:pPr>
        <w:pStyle w:val="a3"/>
        <w:ind w:leftChars="0" w:left="360"/>
      </w:pPr>
    </w:p>
    <w:p w:rsidR="0013103A" w:rsidRDefault="0013103A" w:rsidP="00466444">
      <w:pPr>
        <w:pStyle w:val="a3"/>
        <w:numPr>
          <w:ilvl w:val="0"/>
          <w:numId w:val="1"/>
        </w:numPr>
        <w:ind w:leftChars="0"/>
      </w:pPr>
      <w:r>
        <w:rPr>
          <w:rFonts w:hint="eastAsia"/>
        </w:rPr>
        <w:t>本時の授業展開</w:t>
      </w:r>
      <w:r>
        <w:rPr>
          <w:rFonts w:hint="eastAsia"/>
        </w:rPr>
        <w:t>(50</w:t>
      </w:r>
      <w:r>
        <w:rPr>
          <w:rFonts w:hint="eastAsia"/>
        </w:rPr>
        <w:t>分</w:t>
      </w:r>
      <w:r>
        <w:rPr>
          <w:rFonts w:hint="eastAsia"/>
        </w:rPr>
        <w:t>)</w:t>
      </w:r>
    </w:p>
    <w:tbl>
      <w:tblPr>
        <w:tblStyle w:val="a4"/>
        <w:tblW w:w="10774" w:type="dxa"/>
        <w:tblInd w:w="-176" w:type="dxa"/>
        <w:tblLayout w:type="fixed"/>
        <w:tblLook w:val="04A0" w:firstRow="1" w:lastRow="0" w:firstColumn="1" w:lastColumn="0" w:noHBand="0" w:noVBand="1"/>
      </w:tblPr>
      <w:tblGrid>
        <w:gridCol w:w="851"/>
        <w:gridCol w:w="4536"/>
        <w:gridCol w:w="2977"/>
        <w:gridCol w:w="2410"/>
      </w:tblGrid>
      <w:tr w:rsidR="00E37AF7" w:rsidTr="00621F90">
        <w:tc>
          <w:tcPr>
            <w:tcW w:w="851" w:type="dxa"/>
          </w:tcPr>
          <w:p w:rsidR="00E37AF7" w:rsidRPr="00553859" w:rsidRDefault="00E37AF7" w:rsidP="00E37AF7">
            <w:pPr>
              <w:rPr>
                <w:b/>
              </w:rPr>
            </w:pPr>
            <w:r w:rsidRPr="00553859">
              <w:rPr>
                <w:rFonts w:hint="eastAsia"/>
                <w:b/>
              </w:rPr>
              <w:t>段階</w:t>
            </w:r>
          </w:p>
        </w:tc>
        <w:tc>
          <w:tcPr>
            <w:tcW w:w="4536" w:type="dxa"/>
          </w:tcPr>
          <w:p w:rsidR="00E37AF7" w:rsidRPr="00553859" w:rsidRDefault="00553859" w:rsidP="00E37AF7">
            <w:pPr>
              <w:rPr>
                <w:b/>
              </w:rPr>
            </w:pPr>
            <w:r w:rsidRPr="00553859">
              <w:rPr>
                <w:rFonts w:hint="eastAsia"/>
                <w:b/>
              </w:rPr>
              <w:t>学習</w:t>
            </w:r>
            <w:r w:rsidR="00E37AF7" w:rsidRPr="00553859">
              <w:rPr>
                <w:rFonts w:hint="eastAsia"/>
                <w:b/>
              </w:rPr>
              <w:t>内容</w:t>
            </w:r>
          </w:p>
        </w:tc>
        <w:tc>
          <w:tcPr>
            <w:tcW w:w="2977" w:type="dxa"/>
          </w:tcPr>
          <w:p w:rsidR="00E37AF7" w:rsidRPr="00553859" w:rsidRDefault="00E37AF7" w:rsidP="00877C91">
            <w:pPr>
              <w:rPr>
                <w:b/>
              </w:rPr>
            </w:pPr>
            <w:r w:rsidRPr="00553859">
              <w:rPr>
                <w:rFonts w:hint="eastAsia"/>
                <w:b/>
              </w:rPr>
              <w:t>生徒の活動</w:t>
            </w:r>
          </w:p>
        </w:tc>
        <w:tc>
          <w:tcPr>
            <w:tcW w:w="2410" w:type="dxa"/>
          </w:tcPr>
          <w:p w:rsidR="00E37AF7" w:rsidRPr="00553859" w:rsidRDefault="00E37AF7" w:rsidP="00E37AF7">
            <w:pPr>
              <w:rPr>
                <w:b/>
              </w:rPr>
            </w:pPr>
            <w:r w:rsidRPr="00553859">
              <w:rPr>
                <w:rFonts w:hint="eastAsia"/>
                <w:b/>
              </w:rPr>
              <w:t>評価</w:t>
            </w:r>
          </w:p>
        </w:tc>
      </w:tr>
      <w:tr w:rsidR="00E37AF7" w:rsidTr="00621F90">
        <w:tc>
          <w:tcPr>
            <w:tcW w:w="851" w:type="dxa"/>
          </w:tcPr>
          <w:p w:rsidR="00E37AF7" w:rsidRPr="00553859" w:rsidRDefault="00AE2AF8" w:rsidP="00E37AF7">
            <w:pPr>
              <w:rPr>
                <w:b/>
              </w:rPr>
            </w:pPr>
            <w:r w:rsidRPr="00553859">
              <w:rPr>
                <w:rFonts w:hint="eastAsia"/>
                <w:b/>
              </w:rPr>
              <w:t>導入</w:t>
            </w:r>
            <w:r w:rsidRPr="00553859">
              <w:rPr>
                <w:rFonts w:hint="eastAsia"/>
                <w:b/>
              </w:rPr>
              <w:t>(</w:t>
            </w:r>
            <w:r w:rsidR="00553859" w:rsidRPr="00553859">
              <w:rPr>
                <w:rFonts w:hint="eastAsia"/>
                <w:b/>
              </w:rPr>
              <w:t>15</w:t>
            </w:r>
            <w:r w:rsidRPr="00553859">
              <w:rPr>
                <w:rFonts w:hint="eastAsia"/>
                <w:b/>
              </w:rPr>
              <w:t>分</w:t>
            </w:r>
            <w:r w:rsidRPr="00553859">
              <w:rPr>
                <w:rFonts w:hint="eastAsia"/>
                <w:b/>
              </w:rPr>
              <w:t>)</w:t>
            </w:r>
          </w:p>
          <w:p w:rsidR="00AE2AF8" w:rsidRPr="00553859" w:rsidRDefault="00AE2AF8" w:rsidP="00E37AF7">
            <w:pPr>
              <w:rPr>
                <w:b/>
              </w:rPr>
            </w:pPr>
          </w:p>
          <w:p w:rsidR="00AE2AF8" w:rsidRPr="00553859" w:rsidRDefault="00AE2AF8" w:rsidP="00E37AF7">
            <w:pPr>
              <w:rPr>
                <w:b/>
              </w:rPr>
            </w:pPr>
          </w:p>
          <w:p w:rsidR="00AE2AF8" w:rsidRPr="00553859" w:rsidRDefault="00AE2AF8" w:rsidP="00E37AF7">
            <w:pPr>
              <w:rPr>
                <w:b/>
              </w:rPr>
            </w:pPr>
          </w:p>
          <w:p w:rsidR="00AE2AF8" w:rsidRPr="00553859" w:rsidRDefault="00AE2AF8" w:rsidP="00E37AF7">
            <w:pPr>
              <w:rPr>
                <w:b/>
              </w:rPr>
            </w:pPr>
          </w:p>
        </w:tc>
        <w:tc>
          <w:tcPr>
            <w:tcW w:w="4536" w:type="dxa"/>
          </w:tcPr>
          <w:p w:rsidR="00F57D51" w:rsidRDefault="00553859" w:rsidP="004B34D8">
            <w:r>
              <w:rPr>
                <w:rFonts w:hint="eastAsia"/>
              </w:rPr>
              <w:t>・教科書</w:t>
            </w:r>
            <w:r>
              <w:rPr>
                <w:rFonts w:hint="eastAsia"/>
              </w:rPr>
              <w:t>p170</w:t>
            </w:r>
            <w:r>
              <w:rPr>
                <w:rFonts w:hint="eastAsia"/>
              </w:rPr>
              <w:t>、</w:t>
            </w:r>
            <w:r>
              <w:rPr>
                <w:rFonts w:hint="eastAsia"/>
              </w:rPr>
              <w:t>171</w:t>
            </w:r>
            <w:r>
              <w:rPr>
                <w:rFonts w:hint="eastAsia"/>
              </w:rPr>
              <w:t>を開いて</w:t>
            </w:r>
            <w:r w:rsidR="00D12B31">
              <w:rPr>
                <w:rFonts w:hint="eastAsia"/>
              </w:rPr>
              <w:t>地震</w:t>
            </w:r>
            <w:r w:rsidR="0097388F">
              <w:rPr>
                <w:rFonts w:hint="eastAsia"/>
              </w:rPr>
              <w:t>について疑問点や知っていることを挙げる</w:t>
            </w:r>
          </w:p>
          <w:p w:rsidR="00D12B31" w:rsidRDefault="00D12B31" w:rsidP="00D12B31">
            <w:pPr>
              <w:pStyle w:val="a3"/>
              <w:numPr>
                <w:ilvl w:val="0"/>
                <w:numId w:val="4"/>
              </w:numPr>
              <w:ind w:leftChars="0"/>
            </w:pPr>
            <w:r>
              <w:rPr>
                <w:rFonts w:hint="eastAsia"/>
              </w:rPr>
              <w:t>地震が起きるとどういう現象が起きるのか？</w:t>
            </w:r>
          </w:p>
          <w:p w:rsidR="00D12B31" w:rsidRDefault="00967D71" w:rsidP="00D12B31">
            <w:pPr>
              <w:pStyle w:val="a3"/>
              <w:numPr>
                <w:ilvl w:val="0"/>
                <w:numId w:val="4"/>
              </w:numPr>
              <w:ind w:leftChars="0"/>
            </w:pPr>
            <w:r>
              <w:rPr>
                <w:rFonts w:hint="eastAsia"/>
              </w:rPr>
              <w:t>緊急地震速報が出るのはなぜ？</w:t>
            </w:r>
          </w:p>
          <w:p w:rsidR="00D12B31" w:rsidRDefault="00D12B31" w:rsidP="00DF792E">
            <w:pPr>
              <w:pStyle w:val="a3"/>
              <w:numPr>
                <w:ilvl w:val="0"/>
                <w:numId w:val="4"/>
              </w:numPr>
              <w:ind w:leftChars="0"/>
            </w:pPr>
            <w:r>
              <w:rPr>
                <w:rFonts w:hint="eastAsia"/>
              </w:rPr>
              <w:t>なぜ地震は起こるのか？</w:t>
            </w:r>
          </w:p>
          <w:p w:rsidR="00DF792E" w:rsidRDefault="00DF792E" w:rsidP="00D12B31"/>
          <w:p w:rsidR="00967D71" w:rsidRDefault="00D12B31" w:rsidP="00D12B31">
            <w:r>
              <w:rPr>
                <w:rFonts w:hint="eastAsia"/>
              </w:rPr>
              <w:t>・地震に関する映像を見る</w:t>
            </w:r>
          </w:p>
          <w:p w:rsidR="00D12B31" w:rsidRDefault="00D12B31" w:rsidP="00D12B31">
            <w:pPr>
              <w:pStyle w:val="a3"/>
              <w:numPr>
                <w:ilvl w:val="0"/>
                <w:numId w:val="3"/>
              </w:numPr>
              <w:ind w:leftChars="0"/>
            </w:pPr>
            <w:r>
              <w:rPr>
                <w:rFonts w:hint="eastAsia"/>
              </w:rPr>
              <w:t>阪神淡路大震災</w:t>
            </w:r>
          </w:p>
          <w:p w:rsidR="00D12B31" w:rsidRDefault="00D12B31" w:rsidP="00D12B31">
            <w:pPr>
              <w:pStyle w:val="a3"/>
              <w:numPr>
                <w:ilvl w:val="0"/>
                <w:numId w:val="3"/>
              </w:numPr>
              <w:ind w:leftChars="0"/>
            </w:pPr>
            <w:r>
              <w:rPr>
                <w:rFonts w:hint="eastAsia"/>
              </w:rPr>
              <w:t>東日本大震災</w:t>
            </w:r>
          </w:p>
          <w:p w:rsidR="00D12B31" w:rsidRDefault="00D12B31" w:rsidP="00D12B31"/>
          <w:p w:rsidR="00D12B31" w:rsidRDefault="00DF792E" w:rsidP="00D12B31">
            <w:r>
              <w:rPr>
                <w:rFonts w:hint="eastAsia"/>
              </w:rPr>
              <w:t>・地震の体験談を話し合う</w:t>
            </w:r>
          </w:p>
          <w:p w:rsidR="00D12B31" w:rsidRDefault="00D12B31" w:rsidP="00D12B31"/>
          <w:p w:rsidR="00D12B31" w:rsidRDefault="00D12B31" w:rsidP="00D12B31"/>
          <w:p w:rsidR="00D12B31" w:rsidRDefault="00D12B31" w:rsidP="00D12B31"/>
          <w:p w:rsidR="00D12B31" w:rsidRDefault="00D12B31" w:rsidP="00D12B31"/>
          <w:p w:rsidR="00D12B31" w:rsidRDefault="00D12B31" w:rsidP="00D12B31"/>
          <w:p w:rsidR="00D12B31" w:rsidRDefault="00D12B31" w:rsidP="00D12B31"/>
          <w:p w:rsidR="00D12B31" w:rsidRDefault="00D12B31" w:rsidP="00D12B31"/>
          <w:p w:rsidR="00D46653" w:rsidRDefault="00D46653" w:rsidP="00D12B31"/>
          <w:p w:rsidR="00D12B31" w:rsidRDefault="00D12B31" w:rsidP="00D12B31"/>
          <w:p w:rsidR="00D12B31" w:rsidRPr="00F57D51" w:rsidRDefault="00D12B31" w:rsidP="00D12B31"/>
        </w:tc>
        <w:tc>
          <w:tcPr>
            <w:tcW w:w="2977" w:type="dxa"/>
          </w:tcPr>
          <w:p w:rsidR="00D46653" w:rsidRDefault="00877C91" w:rsidP="00207EE1">
            <w:r>
              <w:rPr>
                <w:rFonts w:hint="eastAsia"/>
              </w:rPr>
              <w:t>・</w:t>
            </w:r>
            <w:r w:rsidR="00D46653">
              <w:rPr>
                <w:rFonts w:hint="eastAsia"/>
              </w:rPr>
              <w:t>ノートにタイトル日付を書く</w:t>
            </w:r>
          </w:p>
          <w:p w:rsidR="00E37AF7" w:rsidRDefault="00877C91" w:rsidP="00207EE1">
            <w:r>
              <w:rPr>
                <w:rFonts w:hint="eastAsia"/>
              </w:rPr>
              <w:t>・</w:t>
            </w:r>
            <w:r w:rsidR="00207EE1">
              <w:rPr>
                <w:rFonts w:hint="eastAsia"/>
              </w:rPr>
              <w:t>質問に対して答える</w:t>
            </w:r>
          </w:p>
          <w:p w:rsidR="00207EE1" w:rsidRDefault="00CC6C00" w:rsidP="00207EE1">
            <w:r>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45pt;margin-top:3.2pt;width:138.75pt;height:32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" fillcolor="white [3201]" strokeweight=".5pt">
                  <v:textbox>
                    <w:txbxContent>
                      <w:p w:rsidR="00877C91" w:rsidRDefault="00877C91">
                        <w:r>
                          <w:rPr>
                            <w:rFonts w:hint="eastAsia"/>
                          </w:rPr>
                          <w:t>生徒の答えの例</w:t>
                        </w:r>
                      </w:p>
                      <w:p w:rsidR="00877C91" w:rsidRDefault="00877C91">
                        <w:r>
                          <w:rPr>
                            <w:rFonts w:hint="eastAsia"/>
                          </w:rPr>
                          <w:t>①</w:t>
                        </w:r>
                      </w:p>
                      <w:p w:rsidR="00877C91" w:rsidRDefault="00877C91" w:rsidP="00967D71">
                        <w:r>
                          <w:rPr>
                            <w:rFonts w:hint="eastAsia"/>
                          </w:rPr>
                          <w:t>・地割れ</w:t>
                        </w:r>
                      </w:p>
                      <w:p w:rsidR="00877C91" w:rsidRDefault="00877C91" w:rsidP="00967D71">
                        <w:r>
                          <w:rPr>
                            <w:rFonts w:hint="eastAsia"/>
                          </w:rPr>
                          <w:t>・津波</w:t>
                        </w:r>
                      </w:p>
                      <w:p w:rsidR="00877C91" w:rsidRDefault="00877C91" w:rsidP="00967D71">
                        <w:r>
                          <w:rPr>
                            <w:rFonts w:hint="eastAsia"/>
                          </w:rPr>
                          <w:t>・停電</w:t>
                        </w:r>
                      </w:p>
                      <w:p w:rsidR="00877C91" w:rsidRDefault="00877C91" w:rsidP="00967D71">
                        <w:r>
                          <w:rPr>
                            <w:rFonts w:hint="eastAsia"/>
                          </w:rPr>
                          <w:t>・火事</w:t>
                        </w:r>
                      </w:p>
                      <w:p w:rsidR="00877C91" w:rsidRDefault="00877C91" w:rsidP="00967D71">
                        <w:r>
                          <w:rPr>
                            <w:rFonts w:hint="eastAsia"/>
                          </w:rPr>
                          <w:t>②</w:t>
                        </w:r>
                      </w:p>
                      <w:p w:rsidR="00877C91" w:rsidRDefault="00877C91" w:rsidP="00967D71">
                        <w:r>
                          <w:rPr>
                            <w:rFonts w:hint="eastAsia"/>
                          </w:rPr>
                          <w:t>・地震を予測する機械がある</w:t>
                        </w:r>
                      </w:p>
                      <w:p w:rsidR="00877C91" w:rsidRDefault="00877C91" w:rsidP="00967D71">
                        <w:r>
                          <w:rPr>
                            <w:rFonts w:hint="eastAsia"/>
                          </w:rPr>
                          <w:t>・一番に地震が起きた所が情報を発信している</w:t>
                        </w:r>
                      </w:p>
                      <w:p w:rsidR="00877C91" w:rsidRDefault="00877C91" w:rsidP="00967D71">
                        <w:r>
                          <w:rPr>
                            <w:rFonts w:hint="eastAsia"/>
                          </w:rPr>
                          <w:t>③</w:t>
                        </w:r>
                      </w:p>
                      <w:p w:rsidR="00877C91" w:rsidRDefault="00877C91" w:rsidP="00967D71">
                        <w:r>
                          <w:rPr>
                            <w:rFonts w:hint="eastAsia"/>
                          </w:rPr>
                          <w:t>・海の水が大地を押している</w:t>
                        </w:r>
                      </w:p>
                      <w:p w:rsidR="00877C91" w:rsidRPr="00207EE1" w:rsidRDefault="00877C91" w:rsidP="00967D71">
                        <w:r>
                          <w:rPr>
                            <w:rFonts w:hint="eastAsia"/>
                          </w:rPr>
                          <w:t>・地下にある土がずれる</w:t>
                        </w:r>
                      </w:p>
                      <w:p w:rsidR="00877C91" w:rsidRPr="00207EE1" w:rsidRDefault="00877C91"/>
                    </w:txbxContent>
                  </v:textbox>
                </v:shape>
              </w:pict>
            </w:r>
          </w:p>
          <w:p w:rsidR="00207EE1" w:rsidRDefault="00207EE1" w:rsidP="00207EE1"/>
          <w:p w:rsidR="00207EE1" w:rsidRDefault="00207EE1" w:rsidP="00207EE1"/>
          <w:p w:rsidR="00207EE1" w:rsidRDefault="00207EE1" w:rsidP="00207EE1"/>
          <w:p w:rsidR="00207EE1" w:rsidRDefault="00207EE1" w:rsidP="00207EE1"/>
          <w:p w:rsidR="004B34D8" w:rsidRDefault="004B34D8" w:rsidP="00D34E18"/>
        </w:tc>
        <w:tc>
          <w:tcPr>
            <w:tcW w:w="2410" w:type="dxa"/>
          </w:tcPr>
          <w:p w:rsidR="00DF792E" w:rsidRDefault="00DF792E" w:rsidP="00DF792E">
            <w:pPr>
              <w:pStyle w:val="a3"/>
              <w:ind w:leftChars="0" w:left="0"/>
            </w:pPr>
            <w:r>
              <w:rPr>
                <w:rFonts w:hint="eastAsia"/>
              </w:rPr>
              <w:t>・地震に関する疑問点をあげることができる</w:t>
            </w:r>
          </w:p>
          <w:p w:rsidR="00AD5B7C" w:rsidRDefault="00DF792E" w:rsidP="00DF792E">
            <w:r>
              <w:rPr>
                <w:rFonts w:hint="eastAsia"/>
              </w:rPr>
              <w:t>・地震の体験などと地震の関係を考えることができる</w:t>
            </w:r>
          </w:p>
          <w:p w:rsidR="00AD5B7C" w:rsidRDefault="00DF792E" w:rsidP="00E37AF7">
            <w:r>
              <w:rPr>
                <w:rFonts w:hint="eastAsia"/>
              </w:rPr>
              <w:t>【自然現象への関心・意欲・態度】</w:t>
            </w:r>
          </w:p>
          <w:p w:rsidR="00AD5B7C" w:rsidRDefault="00AD5B7C" w:rsidP="00E37AF7"/>
          <w:p w:rsidR="00AD5B7C" w:rsidRDefault="00AD5B7C" w:rsidP="00E37AF7"/>
        </w:tc>
      </w:tr>
      <w:tr w:rsidR="00E37AF7" w:rsidTr="00621F90">
        <w:tc>
          <w:tcPr>
            <w:tcW w:w="851" w:type="dxa"/>
          </w:tcPr>
          <w:p w:rsidR="00E37AF7" w:rsidRDefault="00C724DE" w:rsidP="00C724DE">
            <w:pPr>
              <w:jc w:val="left"/>
            </w:pPr>
            <w:r w:rsidRPr="00553859">
              <w:rPr>
                <w:rFonts w:hint="eastAsia"/>
                <w:b/>
              </w:rPr>
              <w:t>展開</w:t>
            </w:r>
            <w:r w:rsidR="002A50BB">
              <w:rPr>
                <w:rFonts w:hint="eastAsia"/>
                <w:b/>
              </w:rPr>
              <w:t>1(10</w:t>
            </w:r>
            <w:r w:rsidR="00D34E18" w:rsidRPr="00553859">
              <w:rPr>
                <w:rFonts w:hint="eastAsia"/>
                <w:b/>
              </w:rPr>
              <w:t>分</w:t>
            </w:r>
            <w:r w:rsidR="00D34E18" w:rsidRPr="00553859">
              <w:rPr>
                <w:rFonts w:hint="eastAsia"/>
                <w:b/>
              </w:rPr>
              <w:t>)</w:t>
            </w:r>
          </w:p>
          <w:p w:rsidR="002551F2" w:rsidRDefault="002551F2" w:rsidP="00E37AF7"/>
          <w:p w:rsidR="002551F2" w:rsidRDefault="002551F2" w:rsidP="00E37AF7"/>
          <w:p w:rsidR="002551F2" w:rsidRDefault="002551F2" w:rsidP="00E37AF7"/>
          <w:p w:rsidR="002551F2" w:rsidRDefault="002551F2" w:rsidP="00E37AF7"/>
          <w:p w:rsidR="002551F2" w:rsidRDefault="002551F2" w:rsidP="00E37AF7"/>
          <w:p w:rsidR="002551F2" w:rsidRDefault="002551F2" w:rsidP="00E37AF7"/>
          <w:p w:rsidR="002551F2" w:rsidRDefault="002551F2" w:rsidP="00E37AF7"/>
          <w:p w:rsidR="002551F2" w:rsidRDefault="002551F2" w:rsidP="00E37AF7"/>
          <w:p w:rsidR="002551F2" w:rsidRDefault="002551F2" w:rsidP="00E37AF7"/>
        </w:tc>
        <w:tc>
          <w:tcPr>
            <w:tcW w:w="4536" w:type="dxa"/>
          </w:tcPr>
          <w:p w:rsidR="00205EC2" w:rsidRDefault="00D524AF" w:rsidP="0065758B">
            <w:r>
              <w:rPr>
                <w:rFonts w:hint="eastAsia"/>
              </w:rPr>
              <w:lastRenderedPageBreak/>
              <w:t>・地震はどこで発生するのか</w:t>
            </w:r>
            <w:r w:rsidR="00D46653">
              <w:rPr>
                <w:rFonts w:hint="eastAsia"/>
              </w:rPr>
              <w:t>考える</w:t>
            </w:r>
          </w:p>
          <w:p w:rsidR="00D46653" w:rsidRDefault="00D46653" w:rsidP="0065758B"/>
          <w:p w:rsidR="00D46653" w:rsidRDefault="00D46653" w:rsidP="0065758B"/>
          <w:p w:rsidR="00D46653" w:rsidRDefault="00D46653" w:rsidP="0065758B"/>
          <w:p w:rsidR="00D46653" w:rsidRDefault="00D46653" w:rsidP="0065758B"/>
          <w:p w:rsidR="00D46653" w:rsidRDefault="00D46653" w:rsidP="0065758B">
            <w:r>
              <w:rPr>
                <w:rFonts w:hint="eastAsia"/>
              </w:rPr>
              <w:lastRenderedPageBreak/>
              <w:t>・震源、震央を図とともに学習する</w:t>
            </w:r>
          </w:p>
          <w:p w:rsidR="00877C91" w:rsidRDefault="00877C91" w:rsidP="0065758B">
            <w:r>
              <w:rPr>
                <w:rFonts w:hint="eastAsia"/>
              </w:rPr>
              <w:t>・震度について学習する</w:t>
            </w:r>
          </w:p>
          <w:p w:rsidR="00877C91" w:rsidRDefault="00877C91" w:rsidP="0065758B"/>
          <w:p w:rsidR="00877C91" w:rsidRDefault="002A50BB" w:rsidP="00877C91">
            <w:r>
              <w:rPr>
                <w:rFonts w:hint="eastAsia"/>
              </w:rPr>
              <w:t>・教科書</w:t>
            </w:r>
            <w:r>
              <w:rPr>
                <w:rFonts w:hint="eastAsia"/>
              </w:rPr>
              <w:t>p173</w:t>
            </w:r>
            <w:r>
              <w:rPr>
                <w:rFonts w:hint="eastAsia"/>
              </w:rPr>
              <w:t>を読む</w:t>
            </w:r>
          </w:p>
        </w:tc>
        <w:tc>
          <w:tcPr>
            <w:tcW w:w="2977" w:type="dxa"/>
          </w:tcPr>
          <w:p w:rsidR="003F3052" w:rsidRDefault="00CC6C00" w:rsidP="0065758B">
            <w:r>
              <w:rPr>
                <w:noProof/>
              </w:rPr>
              <w:lastRenderedPageBreak/>
              <w:pict>
                <v:shape id="テキスト ボックス 2" o:spid="_x0000_s1031" type="#_x0000_t202" style="position:absolute;left:0;text-align:left;margin-left:12.95pt;margin-top:12.2pt;width:118.65pt;height:83.7pt;z-index:2516899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Bxd2qhIAgAA&#10;XwQAAA4AAAAAAAAAAAAAAAAALgIAAGRycy9lMm9Eb2MueG1sUEsBAi0AFAAGAAgAAAAhAP0vMtbb&#10;AAAABQEAAA8AAAAAAAAAAAAAAAAAogQAAGRycy9kb3ducmV2LnhtbFBLBQYAAAAABAAEAPMAAACq&#10;BQAAAAA=&#10;">
                  <v:textbox>
                    <w:txbxContent>
                      <w:p w:rsidR="00877C91" w:rsidRDefault="00877C91">
                        <w:r>
                          <w:rPr>
                            <w:rFonts w:hint="eastAsia"/>
                          </w:rPr>
                          <w:t>生徒の答えの例</w:t>
                        </w:r>
                      </w:p>
                      <w:p w:rsidR="00877C91" w:rsidRDefault="00877C91">
                        <w:r>
                          <w:rPr>
                            <w:rFonts w:hint="eastAsia"/>
                          </w:rPr>
                          <w:t>・空</w:t>
                        </w:r>
                      </w:p>
                      <w:p w:rsidR="00877C91" w:rsidRDefault="00877C91">
                        <w:r>
                          <w:rPr>
                            <w:rFonts w:hint="eastAsia"/>
                          </w:rPr>
                          <w:t>・地中</w:t>
                        </w:r>
                      </w:p>
                      <w:p w:rsidR="00877C91" w:rsidRDefault="00877C91">
                        <w:r>
                          <w:rPr>
                            <w:rFonts w:hint="eastAsia"/>
                          </w:rPr>
                          <w:t>・海</w:t>
                        </w:r>
                      </w:p>
                    </w:txbxContent>
                  </v:textbox>
                </v:shape>
              </w:pict>
            </w:r>
          </w:p>
          <w:p w:rsidR="00C724DE" w:rsidRDefault="00C724DE" w:rsidP="0065758B"/>
          <w:p w:rsidR="00C724DE" w:rsidRDefault="00C724DE" w:rsidP="0065758B"/>
          <w:p w:rsidR="00C724DE" w:rsidRDefault="00C724DE" w:rsidP="0065758B"/>
          <w:p w:rsidR="00C724DE" w:rsidRDefault="00C724DE" w:rsidP="0065758B"/>
          <w:p w:rsidR="00C724DE" w:rsidRDefault="00877C91" w:rsidP="0065758B">
            <w:r>
              <w:rPr>
                <w:rFonts w:hint="eastAsia"/>
              </w:rPr>
              <w:lastRenderedPageBreak/>
              <w:t>・</w:t>
            </w:r>
            <w:r w:rsidR="00D46653">
              <w:rPr>
                <w:rFonts w:hint="eastAsia"/>
              </w:rPr>
              <w:t>板書する</w:t>
            </w:r>
          </w:p>
          <w:p w:rsidR="003F3052" w:rsidRDefault="003F3052" w:rsidP="0065758B"/>
        </w:tc>
        <w:tc>
          <w:tcPr>
            <w:tcW w:w="2410" w:type="dxa"/>
          </w:tcPr>
          <w:p w:rsidR="00C724DE" w:rsidRDefault="005378D4" w:rsidP="003F3052">
            <w:r>
              <w:rPr>
                <w:rFonts w:hint="eastAsia"/>
              </w:rPr>
              <w:lastRenderedPageBreak/>
              <w:t>・震源・震央・震度の説明ができる</w:t>
            </w:r>
          </w:p>
          <w:p w:rsidR="00C724DE" w:rsidRDefault="005378D4" w:rsidP="003F3052">
            <w:r>
              <w:rPr>
                <w:rFonts w:hint="eastAsia"/>
              </w:rPr>
              <w:t>【自然現象についての知識・理解】</w:t>
            </w:r>
          </w:p>
          <w:p w:rsidR="00C724DE" w:rsidRDefault="00C724DE" w:rsidP="003F3052"/>
          <w:p w:rsidR="00C724DE" w:rsidRDefault="00C724DE" w:rsidP="003F3052"/>
          <w:p w:rsidR="005378D4" w:rsidRDefault="005378D4" w:rsidP="005378D4">
            <w:pPr>
              <w:pStyle w:val="a3"/>
              <w:ind w:leftChars="0" w:left="0"/>
            </w:pPr>
            <w:r>
              <w:rPr>
                <w:rFonts w:hint="eastAsia"/>
              </w:rPr>
              <w:t>・震源と震央の違いを図示できる</w:t>
            </w:r>
          </w:p>
          <w:p w:rsidR="00C724DE" w:rsidRDefault="005378D4" w:rsidP="005378D4">
            <w:r>
              <w:rPr>
                <w:rFonts w:hint="eastAsia"/>
              </w:rPr>
              <w:t>・地震は波で伝わっていることを理解する</w:t>
            </w:r>
          </w:p>
          <w:p w:rsidR="00C1027C" w:rsidRDefault="005378D4" w:rsidP="003F3052">
            <w:r>
              <w:rPr>
                <w:rFonts w:hint="eastAsia"/>
              </w:rPr>
              <w:t>【科学的な思考・表現】</w:t>
            </w:r>
          </w:p>
        </w:tc>
      </w:tr>
      <w:tr w:rsidR="00E37AF7" w:rsidTr="00621F90">
        <w:tc>
          <w:tcPr>
            <w:tcW w:w="851" w:type="dxa"/>
          </w:tcPr>
          <w:p w:rsidR="00E37AF7" w:rsidRDefault="00C724DE" w:rsidP="00E37AF7">
            <w:r w:rsidRPr="00553859">
              <w:rPr>
                <w:rFonts w:hint="eastAsia"/>
                <w:b/>
              </w:rPr>
              <w:lastRenderedPageBreak/>
              <w:t>展開</w:t>
            </w:r>
            <w:r w:rsidRPr="00553859">
              <w:rPr>
                <w:rFonts w:hint="eastAsia"/>
                <w:b/>
              </w:rPr>
              <w:t>2</w:t>
            </w:r>
            <w:r w:rsidR="00097C12" w:rsidRPr="00553859">
              <w:rPr>
                <w:rFonts w:hint="eastAsia"/>
                <w:b/>
              </w:rPr>
              <w:t xml:space="preserve"> </w:t>
            </w:r>
            <w:r w:rsidR="002A50BB">
              <w:rPr>
                <w:rFonts w:hint="eastAsia"/>
                <w:b/>
              </w:rPr>
              <w:t>(2</w:t>
            </w:r>
            <w:r w:rsidR="00205EC2" w:rsidRPr="00553859">
              <w:rPr>
                <w:rFonts w:hint="eastAsia"/>
                <w:b/>
              </w:rPr>
              <w:t>5</w:t>
            </w:r>
            <w:r w:rsidR="00D34E18" w:rsidRPr="00553859">
              <w:rPr>
                <w:rFonts w:hint="eastAsia"/>
                <w:b/>
              </w:rPr>
              <w:t>分</w:t>
            </w:r>
            <w:r w:rsidR="00D34E18">
              <w:rPr>
                <w:rFonts w:hint="eastAsia"/>
              </w:rPr>
              <w:t>)</w:t>
            </w:r>
          </w:p>
        </w:tc>
        <w:tc>
          <w:tcPr>
            <w:tcW w:w="4536" w:type="dxa"/>
          </w:tcPr>
          <w:p w:rsidR="00C70D5B" w:rsidRDefault="005378D4" w:rsidP="00D46653">
            <w:pPr>
              <w:jc w:val="left"/>
            </w:pPr>
            <w:r>
              <w:rPr>
                <w:rFonts w:hint="eastAsia"/>
              </w:rPr>
              <w:t>・初期微動と主要動について学習する</w:t>
            </w:r>
          </w:p>
          <w:p w:rsidR="002A50BB" w:rsidRDefault="002A50BB" w:rsidP="002A50BB">
            <w:r>
              <w:rPr>
                <w:rFonts w:hint="eastAsia"/>
              </w:rPr>
              <w:t>・地震はどのように広がるのか考える</w:t>
            </w:r>
          </w:p>
          <w:p w:rsidR="002A50BB" w:rsidRDefault="002A50BB" w:rsidP="002A50BB">
            <w:r>
              <w:rPr>
                <w:rFonts w:hint="eastAsia"/>
              </w:rPr>
              <w:t xml:space="preserve">　→</w:t>
            </w:r>
            <w:r w:rsidR="00621F90">
              <w:rPr>
                <w:rFonts w:hint="eastAsia"/>
              </w:rPr>
              <w:t>波として伝わる</w:t>
            </w:r>
          </w:p>
          <w:p w:rsidR="005378D4" w:rsidRDefault="005378D4" w:rsidP="002A50BB">
            <w:pPr>
              <w:jc w:val="left"/>
            </w:pPr>
          </w:p>
          <w:p w:rsidR="00621F90" w:rsidRDefault="002A50BB" w:rsidP="002A50BB">
            <w:pPr>
              <w:jc w:val="left"/>
            </w:pPr>
            <w:r>
              <w:rPr>
                <w:rFonts w:hint="eastAsia"/>
              </w:rPr>
              <w:t>・</w:t>
            </w:r>
            <w:r w:rsidR="00621F90">
              <w:rPr>
                <w:rFonts w:hint="eastAsia"/>
              </w:rPr>
              <w:t>P</w:t>
            </w:r>
            <w:r w:rsidR="00621F90">
              <w:rPr>
                <w:rFonts w:hint="eastAsia"/>
              </w:rPr>
              <w:t>波</w:t>
            </w:r>
            <w:r w:rsidR="00621F90">
              <w:rPr>
                <w:rFonts w:hint="eastAsia"/>
              </w:rPr>
              <w:t>S</w:t>
            </w:r>
            <w:r w:rsidR="00621F90">
              <w:rPr>
                <w:rFonts w:hint="eastAsia"/>
              </w:rPr>
              <w:t>波</w:t>
            </w:r>
            <w:r w:rsidR="00C11750">
              <w:rPr>
                <w:rFonts w:hint="eastAsia"/>
              </w:rPr>
              <w:t>、</w:t>
            </w:r>
            <w:r w:rsidR="00621F90">
              <w:rPr>
                <w:rFonts w:hint="eastAsia"/>
              </w:rPr>
              <w:t>初期微動継続時間について学習する</w:t>
            </w:r>
          </w:p>
          <w:p w:rsidR="00621F90" w:rsidRDefault="00C11750" w:rsidP="002A50BB">
            <w:pPr>
              <w:jc w:val="left"/>
            </w:pPr>
            <w:r>
              <w:rPr>
                <w:rFonts w:hint="eastAsia"/>
              </w:rPr>
              <w:t>・まとめ</w:t>
            </w:r>
          </w:p>
          <w:p w:rsidR="00621F90" w:rsidRDefault="00621F90" w:rsidP="002A50BB">
            <w:pPr>
              <w:jc w:val="left"/>
            </w:pPr>
            <w:r>
              <w:rPr>
                <w:rFonts w:hint="eastAsia"/>
              </w:rPr>
              <w:t>・</w:t>
            </w:r>
            <w:r>
              <w:rPr>
                <w:rFonts w:hint="eastAsia"/>
              </w:rPr>
              <w:t>P</w:t>
            </w:r>
            <w:r>
              <w:rPr>
                <w:rFonts w:hint="eastAsia"/>
              </w:rPr>
              <w:t>波と</w:t>
            </w:r>
            <w:r>
              <w:rPr>
                <w:rFonts w:hint="eastAsia"/>
              </w:rPr>
              <w:t>S</w:t>
            </w:r>
            <w:r>
              <w:rPr>
                <w:rFonts w:hint="eastAsia"/>
              </w:rPr>
              <w:t>波のちがいについて</w:t>
            </w:r>
          </w:p>
        </w:tc>
        <w:tc>
          <w:tcPr>
            <w:tcW w:w="2977" w:type="dxa"/>
          </w:tcPr>
          <w:p w:rsidR="00484196" w:rsidRDefault="00CC6C00" w:rsidP="005378D4">
            <w:r>
              <w:rPr>
                <w:noProof/>
              </w:rPr>
              <w:pict>
                <v:shape id="_x0000_s1033" type="#_x0000_t202" style="position:absolute;left:0;text-align:left;margin-left:2.75pt;margin-top:2.95pt;width:118.65pt;height:62.7pt;z-index:2516910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Bxd2qhIAgAA&#10;XwQAAA4AAAAAAAAAAAAAAAAALgIAAGRycy9lMm9Eb2MueG1sUEsBAi0AFAAGAAgAAAAhAP0vMtbb&#10;AAAABQEAAA8AAAAAAAAAAAAAAAAAogQAAGRycy9kb3ducmV2LnhtbFBLBQYAAAAABAAEAPMAAACq&#10;BQAAAAA=&#10;">
                  <v:textbox>
                    <w:txbxContent>
                      <w:p w:rsidR="00621F90" w:rsidRDefault="00621F90" w:rsidP="00621F90">
                        <w:r>
                          <w:rPr>
                            <w:rFonts w:hint="eastAsia"/>
                          </w:rPr>
                          <w:t>生徒の答えの例</w:t>
                        </w:r>
                      </w:p>
                      <w:p w:rsidR="00621F90" w:rsidRDefault="00621F90" w:rsidP="00621F90">
                        <w:r>
                          <w:rPr>
                            <w:rFonts w:hint="eastAsia"/>
                          </w:rPr>
                          <w:t>・衝撃波</w:t>
                        </w:r>
                      </w:p>
                      <w:p w:rsidR="00621F90" w:rsidRDefault="00621F90" w:rsidP="00621F90">
                        <w:r>
                          <w:rPr>
                            <w:rFonts w:hint="eastAsia"/>
                          </w:rPr>
                          <w:t>・振動</w:t>
                        </w:r>
                      </w:p>
                    </w:txbxContent>
                  </v:textbox>
                </v:shape>
              </w:pict>
            </w:r>
          </w:p>
          <w:p w:rsidR="00484196" w:rsidRDefault="00484196" w:rsidP="005378D4"/>
          <w:p w:rsidR="00484196" w:rsidRDefault="00484196" w:rsidP="005378D4"/>
          <w:p w:rsidR="00484196" w:rsidRDefault="00484196" w:rsidP="005378D4"/>
          <w:p w:rsidR="00484196" w:rsidRDefault="00484196" w:rsidP="005378D4"/>
          <w:p w:rsidR="00484196" w:rsidRDefault="00484196" w:rsidP="005378D4">
            <w:r>
              <w:rPr>
                <w:rFonts w:hint="eastAsia"/>
              </w:rPr>
              <w:t>・板書する</w:t>
            </w:r>
          </w:p>
          <w:p w:rsidR="00484196" w:rsidRDefault="00484196" w:rsidP="005378D4"/>
          <w:p w:rsidR="0018796D" w:rsidRPr="000F65B7" w:rsidRDefault="0018796D" w:rsidP="005378D4"/>
        </w:tc>
        <w:tc>
          <w:tcPr>
            <w:tcW w:w="2410" w:type="dxa"/>
          </w:tcPr>
          <w:p w:rsidR="00C70D5B" w:rsidRDefault="00621F90" w:rsidP="00E37AF7">
            <w:r>
              <w:rPr>
                <w:rFonts w:hint="eastAsia"/>
              </w:rPr>
              <w:t>・地震の体験などと地震の関係を考えることができる</w:t>
            </w:r>
          </w:p>
          <w:p w:rsidR="00621F90" w:rsidRDefault="00621F90" w:rsidP="00E37AF7">
            <w:r>
              <w:rPr>
                <w:rFonts w:hint="eastAsia"/>
              </w:rPr>
              <w:t>【自然現象への関心・意欲・態度】</w:t>
            </w:r>
          </w:p>
          <w:p w:rsidR="00621F90" w:rsidRDefault="00621F90" w:rsidP="00621F90">
            <w:pPr>
              <w:pStyle w:val="a3"/>
              <w:ind w:leftChars="0" w:left="0"/>
            </w:pPr>
            <w:r>
              <w:rPr>
                <w:rFonts w:hint="eastAsia"/>
              </w:rPr>
              <w:t>・地震のゆれの特徴を見出すことができる</w:t>
            </w:r>
          </w:p>
          <w:p w:rsidR="00621F90" w:rsidRPr="00621F90" w:rsidRDefault="00621F90" w:rsidP="00E37AF7">
            <w:r>
              <w:rPr>
                <w:rFonts w:hint="eastAsia"/>
              </w:rPr>
              <w:t>【科学的な思考・表現】</w:t>
            </w:r>
          </w:p>
        </w:tc>
      </w:tr>
    </w:tbl>
    <w:p w:rsidR="00E37AF7" w:rsidRDefault="00E37AF7" w:rsidP="00E37AF7"/>
    <w:sectPr w:rsidR="00E37AF7" w:rsidSect="00FF4505">
      <w:footerReference w:type="default" r:id="rId9"/>
      <w:pgSz w:w="11906" w:h="16838"/>
      <w:pgMar w:top="851" w:right="851" w:bottom="851" w:left="851" w:header="851" w:footer="3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91" w:rsidRDefault="00877C91" w:rsidP="00C16356">
      <w:r>
        <w:separator/>
      </w:r>
    </w:p>
  </w:endnote>
  <w:endnote w:type="continuationSeparator" w:id="0">
    <w:p w:rsidR="00877C91" w:rsidRDefault="00877C91" w:rsidP="00C1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325745"/>
      <w:docPartObj>
        <w:docPartGallery w:val="Page Numbers (Bottom of Page)"/>
        <w:docPartUnique/>
      </w:docPartObj>
    </w:sdtPr>
    <w:sdtEndPr/>
    <w:sdtContent>
      <w:p w:rsidR="00877C91" w:rsidRDefault="008E6704">
        <w:pPr>
          <w:pStyle w:val="a9"/>
          <w:jc w:val="center"/>
        </w:pPr>
        <w:r>
          <w:fldChar w:fldCharType="begin"/>
        </w:r>
        <w:r w:rsidR="00877C91">
          <w:instrText>PAGE   \* MERGEFORMAT</w:instrText>
        </w:r>
        <w:r>
          <w:fldChar w:fldCharType="separate"/>
        </w:r>
        <w:r w:rsidR="00CC6C00" w:rsidRPr="00CC6C00">
          <w:rPr>
            <w:noProof/>
            <w:lang w:val="ja-JP"/>
          </w:rPr>
          <w:t>1</w:t>
        </w:r>
        <w:r>
          <w:fldChar w:fldCharType="end"/>
        </w:r>
      </w:p>
    </w:sdtContent>
  </w:sdt>
  <w:p w:rsidR="00877C91" w:rsidRDefault="00877C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91" w:rsidRDefault="00877C91" w:rsidP="00C16356">
      <w:r>
        <w:separator/>
      </w:r>
    </w:p>
  </w:footnote>
  <w:footnote w:type="continuationSeparator" w:id="0">
    <w:p w:rsidR="00877C91" w:rsidRDefault="00877C91" w:rsidP="00C16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E61B0"/>
    <w:multiLevelType w:val="hybridMultilevel"/>
    <w:tmpl w:val="11763514"/>
    <w:lvl w:ilvl="0" w:tplc="20DE5030">
      <w:start w:val="1"/>
      <w:numFmt w:val="decimal"/>
      <w:lvlText w:val="%1."/>
      <w:lvlJc w:val="left"/>
      <w:pPr>
        <w:ind w:left="360" w:hanging="360"/>
      </w:pPr>
      <w:rPr>
        <w:rFonts w:hint="default"/>
      </w:rPr>
    </w:lvl>
    <w:lvl w:ilvl="1" w:tplc="8DB005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EA6E87"/>
    <w:multiLevelType w:val="hybridMultilevel"/>
    <w:tmpl w:val="1292DA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8E36E82"/>
    <w:multiLevelType w:val="hybridMultilevel"/>
    <w:tmpl w:val="2F8C5754"/>
    <w:lvl w:ilvl="0" w:tplc="5FDAB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CC2D1C"/>
    <w:multiLevelType w:val="hybridMultilevel"/>
    <w:tmpl w:val="6F82694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444"/>
    <w:rsid w:val="00025181"/>
    <w:rsid w:val="000316CB"/>
    <w:rsid w:val="00042B10"/>
    <w:rsid w:val="00043482"/>
    <w:rsid w:val="00050BD6"/>
    <w:rsid w:val="00053C19"/>
    <w:rsid w:val="00056B85"/>
    <w:rsid w:val="00076CFB"/>
    <w:rsid w:val="00097383"/>
    <w:rsid w:val="00097C12"/>
    <w:rsid w:val="000E3B96"/>
    <w:rsid w:val="000F65B7"/>
    <w:rsid w:val="00100FA7"/>
    <w:rsid w:val="001028DF"/>
    <w:rsid w:val="00102FBD"/>
    <w:rsid w:val="0013103A"/>
    <w:rsid w:val="00171C30"/>
    <w:rsid w:val="0018796D"/>
    <w:rsid w:val="001A5EFA"/>
    <w:rsid w:val="001A6D03"/>
    <w:rsid w:val="001C1416"/>
    <w:rsid w:val="001D4D6F"/>
    <w:rsid w:val="001E1903"/>
    <w:rsid w:val="001E24CF"/>
    <w:rsid w:val="00202067"/>
    <w:rsid w:val="00205EC2"/>
    <w:rsid w:val="00207EE1"/>
    <w:rsid w:val="0021124C"/>
    <w:rsid w:val="002551F2"/>
    <w:rsid w:val="00296156"/>
    <w:rsid w:val="002A50BB"/>
    <w:rsid w:val="002D6B9D"/>
    <w:rsid w:val="002F2B38"/>
    <w:rsid w:val="00301E0C"/>
    <w:rsid w:val="00315F19"/>
    <w:rsid w:val="00341278"/>
    <w:rsid w:val="003460C6"/>
    <w:rsid w:val="0037527B"/>
    <w:rsid w:val="00387596"/>
    <w:rsid w:val="00387A63"/>
    <w:rsid w:val="003A4663"/>
    <w:rsid w:val="003A51B6"/>
    <w:rsid w:val="003C6167"/>
    <w:rsid w:val="003F3052"/>
    <w:rsid w:val="003F6438"/>
    <w:rsid w:val="004100B6"/>
    <w:rsid w:val="00410730"/>
    <w:rsid w:val="00463A8F"/>
    <w:rsid w:val="00466444"/>
    <w:rsid w:val="004776F6"/>
    <w:rsid w:val="00482687"/>
    <w:rsid w:val="00484196"/>
    <w:rsid w:val="004A3A84"/>
    <w:rsid w:val="004B34D8"/>
    <w:rsid w:val="004B4FB6"/>
    <w:rsid w:val="004E177F"/>
    <w:rsid w:val="004E55F8"/>
    <w:rsid w:val="004E67A6"/>
    <w:rsid w:val="004F6AB3"/>
    <w:rsid w:val="00521046"/>
    <w:rsid w:val="005356A2"/>
    <w:rsid w:val="00536558"/>
    <w:rsid w:val="005378D4"/>
    <w:rsid w:val="00553859"/>
    <w:rsid w:val="00572405"/>
    <w:rsid w:val="005B0F56"/>
    <w:rsid w:val="005E2E50"/>
    <w:rsid w:val="005E4C43"/>
    <w:rsid w:val="005F17D0"/>
    <w:rsid w:val="005F392A"/>
    <w:rsid w:val="00620AAC"/>
    <w:rsid w:val="00621F90"/>
    <w:rsid w:val="00623E81"/>
    <w:rsid w:val="0062795F"/>
    <w:rsid w:val="00644318"/>
    <w:rsid w:val="0065758B"/>
    <w:rsid w:val="00675A69"/>
    <w:rsid w:val="0068797B"/>
    <w:rsid w:val="006A7716"/>
    <w:rsid w:val="006B49C6"/>
    <w:rsid w:val="006D41DB"/>
    <w:rsid w:val="006F2DD0"/>
    <w:rsid w:val="006F7964"/>
    <w:rsid w:val="00710CA9"/>
    <w:rsid w:val="00714E10"/>
    <w:rsid w:val="00736F49"/>
    <w:rsid w:val="007611C7"/>
    <w:rsid w:val="00783919"/>
    <w:rsid w:val="007861FE"/>
    <w:rsid w:val="00790859"/>
    <w:rsid w:val="007D26DE"/>
    <w:rsid w:val="00800E6F"/>
    <w:rsid w:val="00821A13"/>
    <w:rsid w:val="00823DFD"/>
    <w:rsid w:val="00830F85"/>
    <w:rsid w:val="00846D94"/>
    <w:rsid w:val="00853B34"/>
    <w:rsid w:val="00877C91"/>
    <w:rsid w:val="00884287"/>
    <w:rsid w:val="008A13F7"/>
    <w:rsid w:val="008C5423"/>
    <w:rsid w:val="008D5BD8"/>
    <w:rsid w:val="008E6704"/>
    <w:rsid w:val="008E79E4"/>
    <w:rsid w:val="008E7B9D"/>
    <w:rsid w:val="00967D71"/>
    <w:rsid w:val="0097388F"/>
    <w:rsid w:val="009D2F09"/>
    <w:rsid w:val="00A1287A"/>
    <w:rsid w:val="00A31645"/>
    <w:rsid w:val="00A3424F"/>
    <w:rsid w:val="00A6127A"/>
    <w:rsid w:val="00A75050"/>
    <w:rsid w:val="00A77745"/>
    <w:rsid w:val="00A956E0"/>
    <w:rsid w:val="00AA1448"/>
    <w:rsid w:val="00AD5B7C"/>
    <w:rsid w:val="00AE2AF8"/>
    <w:rsid w:val="00B656F4"/>
    <w:rsid w:val="00B73E4E"/>
    <w:rsid w:val="00B913E7"/>
    <w:rsid w:val="00BA64A6"/>
    <w:rsid w:val="00BB7DBE"/>
    <w:rsid w:val="00BD0820"/>
    <w:rsid w:val="00BE0494"/>
    <w:rsid w:val="00BE5001"/>
    <w:rsid w:val="00C02BBE"/>
    <w:rsid w:val="00C1027C"/>
    <w:rsid w:val="00C11750"/>
    <w:rsid w:val="00C11854"/>
    <w:rsid w:val="00C16356"/>
    <w:rsid w:val="00C247DD"/>
    <w:rsid w:val="00C440A6"/>
    <w:rsid w:val="00C70D5B"/>
    <w:rsid w:val="00C724DE"/>
    <w:rsid w:val="00CC4C1B"/>
    <w:rsid w:val="00CC51D1"/>
    <w:rsid w:val="00CC6C00"/>
    <w:rsid w:val="00D0189D"/>
    <w:rsid w:val="00D12B31"/>
    <w:rsid w:val="00D34E18"/>
    <w:rsid w:val="00D358A3"/>
    <w:rsid w:val="00D36F26"/>
    <w:rsid w:val="00D46653"/>
    <w:rsid w:val="00D524AF"/>
    <w:rsid w:val="00D57973"/>
    <w:rsid w:val="00D64CE8"/>
    <w:rsid w:val="00D96695"/>
    <w:rsid w:val="00DC19C3"/>
    <w:rsid w:val="00DF792E"/>
    <w:rsid w:val="00E21046"/>
    <w:rsid w:val="00E37AF7"/>
    <w:rsid w:val="00EA2C41"/>
    <w:rsid w:val="00EC26E3"/>
    <w:rsid w:val="00EC54AD"/>
    <w:rsid w:val="00EF7447"/>
    <w:rsid w:val="00F036DA"/>
    <w:rsid w:val="00F26443"/>
    <w:rsid w:val="00F33CBF"/>
    <w:rsid w:val="00F57D51"/>
    <w:rsid w:val="00F630C1"/>
    <w:rsid w:val="00F8076B"/>
    <w:rsid w:val="00F913D7"/>
    <w:rsid w:val="00FA6313"/>
    <w:rsid w:val="00FF4505"/>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444"/>
    <w:pPr>
      <w:ind w:leftChars="400" w:left="840"/>
    </w:pPr>
  </w:style>
  <w:style w:type="table" w:styleId="a4">
    <w:name w:val="Table Grid"/>
    <w:basedOn w:val="a1"/>
    <w:uiPriority w:val="59"/>
    <w:rsid w:val="00E37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F63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63C4"/>
    <w:rPr>
      <w:rFonts w:asciiTheme="majorHAnsi" w:eastAsiaTheme="majorEastAsia" w:hAnsiTheme="majorHAnsi" w:cstheme="majorBidi"/>
      <w:sz w:val="18"/>
      <w:szCs w:val="18"/>
    </w:rPr>
  </w:style>
  <w:style w:type="paragraph" w:styleId="a7">
    <w:name w:val="header"/>
    <w:basedOn w:val="a"/>
    <w:link w:val="a8"/>
    <w:uiPriority w:val="99"/>
    <w:unhideWhenUsed/>
    <w:rsid w:val="00C16356"/>
    <w:pPr>
      <w:tabs>
        <w:tab w:val="center" w:pos="4252"/>
        <w:tab w:val="right" w:pos="8504"/>
      </w:tabs>
      <w:snapToGrid w:val="0"/>
    </w:pPr>
  </w:style>
  <w:style w:type="character" w:customStyle="1" w:styleId="a8">
    <w:name w:val="ヘッダー (文字)"/>
    <w:basedOn w:val="a0"/>
    <w:link w:val="a7"/>
    <w:uiPriority w:val="99"/>
    <w:rsid w:val="00C16356"/>
  </w:style>
  <w:style w:type="paragraph" w:styleId="a9">
    <w:name w:val="footer"/>
    <w:basedOn w:val="a"/>
    <w:link w:val="aa"/>
    <w:uiPriority w:val="99"/>
    <w:unhideWhenUsed/>
    <w:rsid w:val="00C16356"/>
    <w:pPr>
      <w:tabs>
        <w:tab w:val="center" w:pos="4252"/>
        <w:tab w:val="right" w:pos="8504"/>
      </w:tabs>
      <w:snapToGrid w:val="0"/>
    </w:pPr>
  </w:style>
  <w:style w:type="character" w:customStyle="1" w:styleId="aa">
    <w:name w:val="フッター (文字)"/>
    <w:basedOn w:val="a0"/>
    <w:link w:val="a9"/>
    <w:uiPriority w:val="99"/>
    <w:rsid w:val="00C16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444"/>
    <w:pPr>
      <w:ind w:leftChars="400" w:left="840"/>
    </w:pPr>
  </w:style>
  <w:style w:type="table" w:styleId="a4">
    <w:name w:val="Table Grid"/>
    <w:basedOn w:val="a1"/>
    <w:uiPriority w:val="59"/>
    <w:rsid w:val="00E37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F63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63C4"/>
    <w:rPr>
      <w:rFonts w:asciiTheme="majorHAnsi" w:eastAsiaTheme="majorEastAsia" w:hAnsiTheme="majorHAnsi" w:cstheme="majorBidi"/>
      <w:sz w:val="18"/>
      <w:szCs w:val="18"/>
    </w:rPr>
  </w:style>
  <w:style w:type="paragraph" w:styleId="a7">
    <w:name w:val="header"/>
    <w:basedOn w:val="a"/>
    <w:link w:val="a8"/>
    <w:uiPriority w:val="99"/>
    <w:unhideWhenUsed/>
    <w:rsid w:val="00C16356"/>
    <w:pPr>
      <w:tabs>
        <w:tab w:val="center" w:pos="4252"/>
        <w:tab w:val="right" w:pos="8504"/>
      </w:tabs>
      <w:snapToGrid w:val="0"/>
    </w:pPr>
  </w:style>
  <w:style w:type="character" w:customStyle="1" w:styleId="a8">
    <w:name w:val="ヘッダー (文字)"/>
    <w:basedOn w:val="a0"/>
    <w:link w:val="a7"/>
    <w:uiPriority w:val="99"/>
    <w:rsid w:val="00C16356"/>
  </w:style>
  <w:style w:type="paragraph" w:styleId="a9">
    <w:name w:val="footer"/>
    <w:basedOn w:val="a"/>
    <w:link w:val="aa"/>
    <w:uiPriority w:val="99"/>
    <w:unhideWhenUsed/>
    <w:rsid w:val="00C16356"/>
    <w:pPr>
      <w:tabs>
        <w:tab w:val="center" w:pos="4252"/>
        <w:tab w:val="right" w:pos="8504"/>
      </w:tabs>
      <w:snapToGrid w:val="0"/>
    </w:pPr>
  </w:style>
  <w:style w:type="character" w:customStyle="1" w:styleId="aa">
    <w:name w:val="フッター (文字)"/>
    <w:basedOn w:val="a0"/>
    <w:link w:val="a9"/>
    <w:uiPriority w:val="99"/>
    <w:rsid w:val="00C16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5FF2-5E1B-44FC-9961-1176FC49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総合メディアセンター</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dc:creator>
  <cp:lastModifiedBy>Nobuhisa Matsuo</cp:lastModifiedBy>
  <cp:revision>13</cp:revision>
  <cp:lastPrinted>2012-05-02T03:37:00Z</cp:lastPrinted>
  <dcterms:created xsi:type="dcterms:W3CDTF">2012-11-26T11:55:00Z</dcterms:created>
  <dcterms:modified xsi:type="dcterms:W3CDTF">2013-01-14T06:07:00Z</dcterms:modified>
</cp:coreProperties>
</file>